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124F" w:rsidRPr="000F57D4" w:rsidRDefault="00FE124F" w:rsidP="00FE124F">
      <w:pPr>
        <w:spacing w:after="0" w:line="240" w:lineRule="auto"/>
        <w:ind w:right="-284"/>
        <w:jc w:val="center"/>
        <w:rPr>
          <w:rFonts w:ascii="Times New Roman" w:hAnsi="Times New Roman"/>
          <w:b/>
          <w:sz w:val="28"/>
          <w:szCs w:val="28"/>
        </w:rPr>
      </w:pPr>
      <w:bookmarkStart w:id="0" w:name="_GoBack"/>
      <w:bookmarkEnd w:id="0"/>
      <w:r w:rsidRPr="000F57D4">
        <w:rPr>
          <w:rFonts w:ascii="Times New Roman" w:hAnsi="Times New Roman"/>
          <w:b/>
          <w:sz w:val="28"/>
          <w:szCs w:val="28"/>
        </w:rPr>
        <w:t xml:space="preserve">MENINGKATKAN HASIL BELAJAR SISWA PEMBELAJARAN </w:t>
      </w:r>
      <w:r w:rsidRPr="000F57D4">
        <w:rPr>
          <w:rFonts w:ascii="Times New Roman" w:hAnsi="Times New Roman"/>
          <w:b/>
          <w:sz w:val="28"/>
          <w:szCs w:val="28"/>
          <w:lang w:val="id-ID"/>
        </w:rPr>
        <w:t xml:space="preserve">IPA </w:t>
      </w:r>
    </w:p>
    <w:p w:rsidR="00FE124F" w:rsidRPr="000F57D4" w:rsidRDefault="00FE124F" w:rsidP="00FE124F">
      <w:pPr>
        <w:spacing w:after="0" w:line="240" w:lineRule="auto"/>
        <w:ind w:right="-284"/>
        <w:jc w:val="center"/>
        <w:rPr>
          <w:rFonts w:ascii="Times New Roman" w:hAnsi="Times New Roman"/>
          <w:b/>
          <w:sz w:val="28"/>
          <w:szCs w:val="28"/>
          <w:lang w:val="id-ID"/>
        </w:rPr>
      </w:pPr>
      <w:r w:rsidRPr="000F57D4">
        <w:rPr>
          <w:rFonts w:ascii="Times New Roman" w:hAnsi="Times New Roman"/>
          <w:b/>
          <w:sz w:val="28"/>
          <w:szCs w:val="28"/>
          <w:lang w:val="id-ID"/>
        </w:rPr>
        <w:t xml:space="preserve">MATERI ENERGI PANAS DAN PENGARUHNYA DALAM </w:t>
      </w:r>
    </w:p>
    <w:p w:rsidR="00FE124F" w:rsidRPr="000F57D4" w:rsidRDefault="00FE124F" w:rsidP="00FE124F">
      <w:pPr>
        <w:spacing w:after="0" w:line="240" w:lineRule="auto"/>
        <w:ind w:right="-284"/>
        <w:jc w:val="center"/>
        <w:rPr>
          <w:rFonts w:ascii="Times New Roman" w:hAnsi="Times New Roman"/>
          <w:b/>
          <w:sz w:val="28"/>
          <w:szCs w:val="28"/>
          <w:lang w:val="id-ID"/>
        </w:rPr>
      </w:pPr>
      <w:r w:rsidRPr="000F57D4">
        <w:rPr>
          <w:rFonts w:ascii="Times New Roman" w:hAnsi="Times New Roman"/>
          <w:b/>
          <w:sz w:val="28"/>
          <w:szCs w:val="28"/>
          <w:lang w:val="id-ID"/>
        </w:rPr>
        <w:t>KEHIDUPAN SEHARI-HARI</w:t>
      </w:r>
      <w:r w:rsidRPr="000F57D4">
        <w:rPr>
          <w:rFonts w:ascii="Times New Roman" w:hAnsi="Times New Roman"/>
          <w:b/>
          <w:sz w:val="28"/>
          <w:szCs w:val="28"/>
        </w:rPr>
        <w:t xml:space="preserve"> ME</w:t>
      </w:r>
      <w:r w:rsidRPr="000F57D4">
        <w:rPr>
          <w:rFonts w:ascii="Times New Roman" w:hAnsi="Times New Roman"/>
          <w:b/>
          <w:sz w:val="28"/>
          <w:szCs w:val="28"/>
          <w:lang w:val="id-ID"/>
        </w:rPr>
        <w:t>LALUI</w:t>
      </w:r>
      <w:r w:rsidRPr="000F57D4">
        <w:rPr>
          <w:rFonts w:ascii="Times New Roman" w:hAnsi="Times New Roman"/>
          <w:b/>
          <w:sz w:val="28"/>
          <w:szCs w:val="28"/>
        </w:rPr>
        <w:t xml:space="preserve"> METODE </w:t>
      </w:r>
    </w:p>
    <w:p w:rsidR="00FE124F" w:rsidRDefault="00FE124F" w:rsidP="00CB0724">
      <w:pPr>
        <w:spacing w:after="0" w:line="240" w:lineRule="auto"/>
        <w:ind w:right="-284"/>
        <w:jc w:val="center"/>
        <w:rPr>
          <w:rFonts w:ascii="Times New Roman" w:hAnsi="Times New Roman"/>
          <w:b/>
          <w:sz w:val="28"/>
          <w:szCs w:val="28"/>
          <w:lang w:val="id-ID"/>
        </w:rPr>
      </w:pPr>
      <w:r w:rsidRPr="000F57D4">
        <w:rPr>
          <w:rFonts w:ascii="Times New Roman" w:hAnsi="Times New Roman"/>
          <w:b/>
          <w:sz w:val="28"/>
          <w:szCs w:val="28"/>
        </w:rPr>
        <w:t>EKSPERIMEN</w:t>
      </w:r>
      <w:r w:rsidRPr="000F57D4">
        <w:rPr>
          <w:rFonts w:ascii="Times New Roman" w:hAnsi="Times New Roman"/>
          <w:b/>
          <w:sz w:val="28"/>
          <w:szCs w:val="28"/>
          <w:lang w:val="id-ID"/>
        </w:rPr>
        <w:t xml:space="preserve"> </w:t>
      </w:r>
    </w:p>
    <w:p w:rsidR="00792AF8" w:rsidRPr="000F57D4" w:rsidRDefault="00792AF8" w:rsidP="00CB0724">
      <w:pPr>
        <w:spacing w:after="0" w:line="240" w:lineRule="auto"/>
        <w:ind w:right="-284"/>
        <w:jc w:val="center"/>
        <w:rPr>
          <w:rFonts w:ascii="Times New Roman" w:hAnsi="Times New Roman"/>
          <w:b/>
          <w:sz w:val="28"/>
          <w:szCs w:val="28"/>
          <w:lang w:val="id-ID"/>
        </w:rPr>
      </w:pPr>
    </w:p>
    <w:p w:rsidR="00CB0724" w:rsidRPr="00CB0724" w:rsidRDefault="00FE124F" w:rsidP="00792AF8">
      <w:pPr>
        <w:spacing w:after="0" w:line="240" w:lineRule="auto"/>
        <w:ind w:right="-284"/>
        <w:jc w:val="center"/>
        <w:rPr>
          <w:rFonts w:ascii="Times New Roman" w:hAnsi="Times New Roman"/>
          <w:sz w:val="24"/>
          <w:szCs w:val="24"/>
          <w:lang w:val="id-ID"/>
        </w:rPr>
      </w:pPr>
      <w:r w:rsidRPr="00D97463">
        <w:rPr>
          <w:rFonts w:ascii="Times New Roman" w:hAnsi="Times New Roman"/>
          <w:sz w:val="24"/>
          <w:szCs w:val="24"/>
          <w:lang w:val="id-ID"/>
        </w:rPr>
        <w:t>Yanti</w:t>
      </w:r>
      <w:r w:rsidR="00D97463" w:rsidRPr="00D97463">
        <w:rPr>
          <w:rFonts w:ascii="Times New Roman" w:hAnsi="Times New Roman"/>
          <w:sz w:val="24"/>
          <w:szCs w:val="24"/>
          <w:vertAlign w:val="superscript"/>
        </w:rPr>
        <w:t>1</w:t>
      </w:r>
      <w:r w:rsidR="00CB0724">
        <w:rPr>
          <w:rFonts w:ascii="Times New Roman" w:hAnsi="Times New Roman"/>
          <w:sz w:val="24"/>
          <w:szCs w:val="24"/>
          <w:lang w:val="id-ID"/>
        </w:rPr>
        <w:t>, Barita Esman Dabukke</w:t>
      </w:r>
      <w:r w:rsidR="00CB0724">
        <w:rPr>
          <w:rFonts w:ascii="Times New Roman" w:hAnsi="Times New Roman"/>
          <w:sz w:val="24"/>
          <w:szCs w:val="24"/>
          <w:vertAlign w:val="superscript"/>
          <w:lang w:val="id-ID"/>
        </w:rPr>
        <w:t>2</w:t>
      </w:r>
    </w:p>
    <w:p w:rsidR="00EC0AE6" w:rsidRPr="00792AF8" w:rsidRDefault="00EC0AE6" w:rsidP="00FE124F">
      <w:pPr>
        <w:spacing w:after="0" w:line="240" w:lineRule="auto"/>
        <w:ind w:right="-284"/>
        <w:jc w:val="center"/>
        <w:rPr>
          <w:rFonts w:ascii="Times New Roman" w:hAnsi="Times New Roman"/>
          <w:sz w:val="24"/>
          <w:szCs w:val="24"/>
          <w:vertAlign w:val="superscript"/>
          <w:lang w:val="id-ID"/>
        </w:rPr>
      </w:pPr>
      <w:r>
        <w:rPr>
          <w:rFonts w:ascii="Times New Roman" w:hAnsi="Times New Roman"/>
          <w:sz w:val="24"/>
          <w:szCs w:val="24"/>
          <w:lang w:val="id-ID"/>
        </w:rPr>
        <w:t>SDN 116 Payolebar</w:t>
      </w:r>
      <w:r w:rsidR="00792AF8">
        <w:rPr>
          <w:rFonts w:ascii="Times New Roman" w:hAnsi="Times New Roman"/>
          <w:sz w:val="24"/>
          <w:szCs w:val="24"/>
          <w:lang w:val="id-ID"/>
        </w:rPr>
        <w:t xml:space="preserve"> II</w:t>
      </w:r>
      <w:r w:rsidR="00792AF8">
        <w:rPr>
          <w:rFonts w:ascii="Times New Roman" w:hAnsi="Times New Roman"/>
          <w:sz w:val="24"/>
          <w:szCs w:val="24"/>
          <w:vertAlign w:val="superscript"/>
          <w:lang w:val="id-ID"/>
        </w:rPr>
        <w:t>1</w:t>
      </w:r>
    </w:p>
    <w:p w:rsidR="00792AF8" w:rsidRDefault="0035412C" w:rsidP="00792AF8">
      <w:pPr>
        <w:spacing w:after="0" w:line="240" w:lineRule="auto"/>
        <w:ind w:right="-284"/>
        <w:jc w:val="center"/>
        <w:rPr>
          <w:rFonts w:ascii="Times New Roman" w:hAnsi="Times New Roman"/>
          <w:sz w:val="24"/>
          <w:szCs w:val="24"/>
          <w:lang w:val="id-ID"/>
        </w:rPr>
      </w:pPr>
      <w:hyperlink r:id="rId9" w:history="1">
        <w:r w:rsidR="00AB2A27" w:rsidRPr="00A95C11">
          <w:rPr>
            <w:rStyle w:val="Hyperlink"/>
            <w:rFonts w:ascii="Times New Roman" w:hAnsi="Times New Roman"/>
            <w:sz w:val="24"/>
            <w:szCs w:val="24"/>
            <w:lang w:val="id-ID"/>
          </w:rPr>
          <w:t>kimyantitampu@gmail.com</w:t>
        </w:r>
      </w:hyperlink>
    </w:p>
    <w:p w:rsidR="00792AF8" w:rsidRPr="00792AF8" w:rsidRDefault="00792AF8" w:rsidP="00792AF8">
      <w:pPr>
        <w:spacing w:after="0" w:line="240" w:lineRule="auto"/>
        <w:ind w:right="-284"/>
        <w:jc w:val="center"/>
        <w:rPr>
          <w:rFonts w:ascii="Times New Roman" w:hAnsi="Times New Roman"/>
          <w:sz w:val="24"/>
          <w:szCs w:val="24"/>
          <w:lang w:val="id-ID"/>
        </w:rPr>
      </w:pPr>
    </w:p>
    <w:p w:rsidR="00AB2A27" w:rsidRPr="00792AF8" w:rsidRDefault="00AB2A27" w:rsidP="00AB2A27">
      <w:pPr>
        <w:spacing w:after="0" w:line="240" w:lineRule="auto"/>
        <w:ind w:left="1440" w:right="-284" w:firstLine="720"/>
        <w:rPr>
          <w:rFonts w:ascii="Times New Roman" w:hAnsi="Times New Roman"/>
          <w:sz w:val="24"/>
          <w:szCs w:val="24"/>
          <w:vertAlign w:val="superscript"/>
          <w:lang w:val="id-ID"/>
        </w:rPr>
      </w:pPr>
      <w:r>
        <w:rPr>
          <w:rFonts w:ascii="Times New Roman" w:hAnsi="Times New Roman"/>
          <w:sz w:val="24"/>
          <w:szCs w:val="24"/>
          <w:lang w:val="id-ID"/>
        </w:rPr>
        <w:tab/>
        <w:t xml:space="preserve">    Universitas Sari Mutiara Indonesia</w:t>
      </w:r>
      <w:r w:rsidR="00792AF8">
        <w:rPr>
          <w:rFonts w:ascii="Times New Roman" w:hAnsi="Times New Roman"/>
          <w:sz w:val="24"/>
          <w:szCs w:val="24"/>
          <w:vertAlign w:val="superscript"/>
          <w:lang w:val="id-ID"/>
        </w:rPr>
        <w:t>2</w:t>
      </w:r>
    </w:p>
    <w:p w:rsidR="00792AF8" w:rsidRDefault="00792AF8" w:rsidP="00792AF8">
      <w:pPr>
        <w:spacing w:after="0" w:line="240" w:lineRule="auto"/>
        <w:ind w:left="1440" w:right="-284" w:firstLine="720"/>
        <w:rPr>
          <w:rFonts w:ascii="Times New Roman" w:hAnsi="Times New Roman"/>
          <w:sz w:val="24"/>
          <w:szCs w:val="24"/>
          <w:lang w:val="id-ID"/>
        </w:rPr>
      </w:pPr>
      <w:r>
        <w:rPr>
          <w:rFonts w:ascii="Times New Roman" w:hAnsi="Times New Roman"/>
          <w:sz w:val="24"/>
          <w:szCs w:val="24"/>
          <w:lang w:val="id-ID"/>
        </w:rPr>
        <w:t xml:space="preserve">                             </w:t>
      </w:r>
      <w:hyperlink r:id="rId10" w:history="1">
        <w:r w:rsidRPr="00A95C11">
          <w:rPr>
            <w:rStyle w:val="Hyperlink"/>
            <w:rFonts w:ascii="Times New Roman" w:hAnsi="Times New Roman"/>
            <w:sz w:val="24"/>
            <w:szCs w:val="24"/>
            <w:lang w:val="id-ID"/>
          </w:rPr>
          <w:t>dabukkb@gmail.com</w:t>
        </w:r>
      </w:hyperlink>
    </w:p>
    <w:p w:rsidR="00AB2A27" w:rsidRPr="00AB2A27" w:rsidRDefault="00AB2A27" w:rsidP="00AB2A27">
      <w:pPr>
        <w:spacing w:after="0" w:line="240" w:lineRule="auto"/>
        <w:ind w:left="1440" w:right="-284" w:firstLine="720"/>
        <w:rPr>
          <w:rFonts w:ascii="Times New Roman" w:hAnsi="Times New Roman"/>
          <w:b/>
          <w:sz w:val="24"/>
          <w:szCs w:val="24"/>
          <w:vertAlign w:val="superscript"/>
          <w:lang w:val="id-ID"/>
        </w:rPr>
      </w:pPr>
    </w:p>
    <w:p w:rsidR="00FE124F" w:rsidRPr="000972FB" w:rsidRDefault="00FE124F" w:rsidP="00FE124F">
      <w:pPr>
        <w:spacing w:line="240" w:lineRule="auto"/>
        <w:jc w:val="center"/>
        <w:rPr>
          <w:rFonts w:ascii="Times New Roman" w:hAnsi="Times New Roman"/>
          <w:b/>
          <w:lang w:val="id-ID"/>
        </w:rPr>
      </w:pPr>
      <w:r w:rsidRPr="000972FB">
        <w:rPr>
          <w:rStyle w:val="tlid-translation"/>
          <w:rFonts w:ascii="Times New Roman" w:hAnsi="Times New Roman"/>
          <w:b/>
        </w:rPr>
        <w:t>A</w:t>
      </w:r>
      <w:r w:rsidRPr="000972FB">
        <w:rPr>
          <w:rStyle w:val="tlid-translation"/>
          <w:rFonts w:ascii="Times New Roman" w:hAnsi="Times New Roman"/>
          <w:b/>
          <w:lang w:val="id-ID"/>
        </w:rPr>
        <w:t>BSTRACT</w:t>
      </w:r>
    </w:p>
    <w:p w:rsidR="00CB0724" w:rsidRDefault="00FE124F" w:rsidP="00FE124F">
      <w:pPr>
        <w:spacing w:after="0" w:line="240" w:lineRule="auto"/>
        <w:jc w:val="both"/>
        <w:rPr>
          <w:rStyle w:val="tlid-translation"/>
          <w:rFonts w:ascii="Times New Roman" w:hAnsi="Times New Roman"/>
          <w:i/>
          <w:lang w:val="id-ID"/>
        </w:rPr>
      </w:pPr>
      <w:r w:rsidRPr="000972FB">
        <w:rPr>
          <w:rStyle w:val="tlid-translation"/>
          <w:rFonts w:ascii="Times New Roman" w:hAnsi="Times New Roman"/>
          <w:i/>
        </w:rPr>
        <w:t>The purpose of this study is to improv</w:t>
      </w:r>
      <w:r w:rsidRPr="000972FB">
        <w:rPr>
          <w:rStyle w:val="tlid-translation"/>
          <w:rFonts w:ascii="Times New Roman" w:hAnsi="Times New Roman"/>
          <w:i/>
          <w:lang w:val="id-ID"/>
        </w:rPr>
        <w:t>e</w:t>
      </w:r>
      <w:r w:rsidRPr="000972FB">
        <w:rPr>
          <w:rStyle w:val="tlid-translation"/>
          <w:rFonts w:ascii="Times New Roman" w:hAnsi="Times New Roman"/>
          <w:i/>
        </w:rPr>
        <w:t xml:space="preserve"> student learning outcomes of natural science learning material heat energy and its </w:t>
      </w:r>
      <w:r w:rsidRPr="000972FB">
        <w:rPr>
          <w:rStyle w:val="tlid-translation"/>
          <w:rFonts w:ascii="Times New Roman" w:hAnsi="Times New Roman"/>
          <w:i/>
          <w:lang w:val="id-ID"/>
        </w:rPr>
        <w:t>effects</w:t>
      </w:r>
      <w:r w:rsidRPr="000972FB">
        <w:rPr>
          <w:rStyle w:val="tlid-translation"/>
          <w:rFonts w:ascii="Times New Roman" w:hAnsi="Times New Roman"/>
          <w:i/>
        </w:rPr>
        <w:t xml:space="preserve"> in everyday life </w:t>
      </w:r>
      <w:proofErr w:type="gramStart"/>
      <w:r w:rsidRPr="000972FB">
        <w:rPr>
          <w:rStyle w:val="tlid-translation"/>
          <w:rFonts w:ascii="Times New Roman" w:hAnsi="Times New Roman"/>
          <w:i/>
        </w:rPr>
        <w:t xml:space="preserve">at </w:t>
      </w:r>
      <w:r>
        <w:rPr>
          <w:rStyle w:val="tlid-translation"/>
          <w:rFonts w:ascii="Times New Roman" w:hAnsi="Times New Roman"/>
          <w:i/>
          <w:lang w:val="id-ID"/>
        </w:rPr>
        <w:t xml:space="preserve"> </w:t>
      </w:r>
      <w:r w:rsidRPr="000972FB">
        <w:rPr>
          <w:rStyle w:val="tlid-translation"/>
          <w:rFonts w:ascii="Times New Roman" w:hAnsi="Times New Roman"/>
          <w:i/>
        </w:rPr>
        <w:t>SD</w:t>
      </w:r>
      <w:proofErr w:type="gramEnd"/>
      <w:r w:rsidRPr="000972FB">
        <w:rPr>
          <w:rStyle w:val="tlid-translation"/>
          <w:rFonts w:ascii="Times New Roman" w:hAnsi="Times New Roman"/>
          <w:i/>
        </w:rPr>
        <w:t xml:space="preserve"> Negeri 066652 Bakti Luhur T.A 2018/2019. This type of research is a classroom action research conducted II cycle, each cycle including planning, implementation, observation, and reflection. This research was conducted at 066652 Public Elementary School devoted to the subjects of class III research students, amounting to 20 students. From the results of the cycle I teacher activity sheet scored 72.</w:t>
      </w:r>
      <w:r w:rsidRPr="000972FB">
        <w:rPr>
          <w:rStyle w:val="tlid-translation"/>
          <w:rFonts w:ascii="Times New Roman" w:hAnsi="Times New Roman"/>
          <w:i/>
          <w:lang w:val="id-ID"/>
        </w:rPr>
        <w:t>72</w:t>
      </w:r>
      <w:r w:rsidRPr="000972FB">
        <w:rPr>
          <w:rStyle w:val="tlid-translation"/>
          <w:rFonts w:ascii="Times New Roman" w:hAnsi="Times New Roman"/>
          <w:i/>
        </w:rPr>
        <w:t xml:space="preserve"> with sufficient criteria while the cycle I student activity sheet got a value of 54.5</w:t>
      </w:r>
      <w:r w:rsidRPr="000972FB">
        <w:rPr>
          <w:rStyle w:val="tlid-translation"/>
          <w:rFonts w:ascii="Times New Roman" w:hAnsi="Times New Roman"/>
          <w:i/>
          <w:lang w:val="id-ID"/>
        </w:rPr>
        <w:t>4</w:t>
      </w:r>
      <w:r w:rsidRPr="000972FB">
        <w:rPr>
          <w:rStyle w:val="tlid-translation"/>
          <w:rFonts w:ascii="Times New Roman" w:hAnsi="Times New Roman"/>
          <w:i/>
        </w:rPr>
        <w:t xml:space="preserve"> with less criteria and the results of the cycle II teacher activity sheet scored 79.5</w:t>
      </w:r>
      <w:r w:rsidRPr="000972FB">
        <w:rPr>
          <w:rStyle w:val="tlid-translation"/>
          <w:rFonts w:ascii="Times New Roman" w:hAnsi="Times New Roman"/>
          <w:i/>
          <w:lang w:val="id-ID"/>
        </w:rPr>
        <w:t>4</w:t>
      </w:r>
      <w:r w:rsidRPr="000972FB">
        <w:rPr>
          <w:rStyle w:val="tlid-translation"/>
          <w:rFonts w:ascii="Times New Roman" w:hAnsi="Times New Roman"/>
          <w:i/>
        </w:rPr>
        <w:t xml:space="preserve"> with good criteria while the cycle II student activity sheet get a score of 81.8</w:t>
      </w:r>
      <w:r w:rsidRPr="000972FB">
        <w:rPr>
          <w:rStyle w:val="tlid-translation"/>
          <w:rFonts w:ascii="Times New Roman" w:hAnsi="Times New Roman"/>
          <w:i/>
          <w:lang w:val="id-ID"/>
        </w:rPr>
        <w:t>1</w:t>
      </w:r>
      <w:r w:rsidRPr="000972FB">
        <w:rPr>
          <w:rStyle w:val="tlid-translation"/>
          <w:rFonts w:ascii="Times New Roman" w:hAnsi="Times New Roman"/>
          <w:i/>
        </w:rPr>
        <w:t xml:space="preserve"> with very good criteria. Based on the results of learning tests in the first cycle, of the 20 students there were 11 students who completed the percentage of 55% and obtained an average value of 65 and in the second cycle of 20 students there were 18 students who completed the percentage is 90% and an average value of 81 is obtained. From the student learning outcomes can be concluded that through </w:t>
      </w:r>
      <w:r w:rsidRPr="000972FB">
        <w:rPr>
          <w:rStyle w:val="tlid-translation"/>
          <w:rFonts w:ascii="Times New Roman" w:hAnsi="Times New Roman"/>
          <w:i/>
          <w:lang w:val="id-ID"/>
        </w:rPr>
        <w:t xml:space="preserve">The Method </w:t>
      </w:r>
      <w:r w:rsidRPr="000972FB">
        <w:rPr>
          <w:rStyle w:val="tlid-translation"/>
          <w:rFonts w:ascii="Times New Roman" w:hAnsi="Times New Roman"/>
          <w:i/>
        </w:rPr>
        <w:t>Experiment</w:t>
      </w:r>
      <w:r w:rsidRPr="000972FB">
        <w:rPr>
          <w:rStyle w:val="tlid-translation"/>
          <w:rFonts w:ascii="Times New Roman" w:hAnsi="Times New Roman"/>
          <w:i/>
          <w:lang w:val="id-ID"/>
        </w:rPr>
        <w:t>s</w:t>
      </w:r>
      <w:r w:rsidRPr="000972FB">
        <w:rPr>
          <w:rStyle w:val="tlid-translation"/>
          <w:rFonts w:ascii="Times New Roman" w:hAnsi="Times New Roman"/>
          <w:i/>
        </w:rPr>
        <w:t xml:space="preserve"> can improv</w:t>
      </w:r>
      <w:r w:rsidRPr="000972FB">
        <w:rPr>
          <w:rStyle w:val="tlid-translation"/>
          <w:rFonts w:ascii="Times New Roman" w:hAnsi="Times New Roman"/>
          <w:i/>
          <w:lang w:val="id-ID"/>
        </w:rPr>
        <w:t>ing</w:t>
      </w:r>
      <w:r w:rsidRPr="000972FB">
        <w:rPr>
          <w:rStyle w:val="tlid-translation"/>
          <w:rFonts w:ascii="Times New Roman" w:hAnsi="Times New Roman"/>
          <w:i/>
        </w:rPr>
        <w:t>student learning outcomes in learning science heat energy material and its effect in daily life at SD Negeri 066652 Bakti Luhur TA 2018/2019.</w:t>
      </w:r>
    </w:p>
    <w:p w:rsidR="00FE124F" w:rsidRPr="00CB0724" w:rsidRDefault="00FE124F" w:rsidP="00FE124F">
      <w:pPr>
        <w:spacing w:after="0" w:line="240" w:lineRule="auto"/>
        <w:jc w:val="both"/>
        <w:rPr>
          <w:rStyle w:val="tlid-translation"/>
          <w:rFonts w:ascii="Times New Roman" w:hAnsi="Times New Roman"/>
          <w:i/>
          <w:lang w:val="id-ID"/>
        </w:rPr>
      </w:pPr>
      <w:r w:rsidRPr="00C101F9">
        <w:rPr>
          <w:rFonts w:ascii="Times New Roman" w:hAnsi="Times New Roman"/>
          <w:sz w:val="24"/>
        </w:rPr>
        <w:br/>
      </w:r>
      <w:r w:rsidRPr="000972FB">
        <w:rPr>
          <w:rStyle w:val="tlid-translation"/>
          <w:rFonts w:ascii="Times New Roman" w:hAnsi="Times New Roman"/>
          <w:b/>
        </w:rPr>
        <w:t xml:space="preserve">Keywords: Learning Outcomes, </w:t>
      </w:r>
      <w:r w:rsidRPr="000972FB">
        <w:rPr>
          <w:rStyle w:val="tlid-translation"/>
          <w:rFonts w:ascii="Times New Roman" w:hAnsi="Times New Roman"/>
          <w:b/>
          <w:lang w:val="id-ID"/>
        </w:rPr>
        <w:t xml:space="preserve">Method </w:t>
      </w:r>
      <w:r w:rsidRPr="000972FB">
        <w:rPr>
          <w:rStyle w:val="tlid-translation"/>
          <w:rFonts w:ascii="Times New Roman" w:hAnsi="Times New Roman"/>
          <w:b/>
        </w:rPr>
        <w:t>Experiment</w:t>
      </w:r>
      <w:r w:rsidRPr="000972FB">
        <w:rPr>
          <w:rStyle w:val="tlid-translation"/>
          <w:rFonts w:ascii="Times New Roman" w:hAnsi="Times New Roman"/>
          <w:b/>
          <w:lang w:val="id-ID"/>
        </w:rPr>
        <w:t>s</w:t>
      </w:r>
      <w:r w:rsidRPr="000972FB">
        <w:rPr>
          <w:rStyle w:val="tlid-translation"/>
          <w:rFonts w:ascii="Times New Roman" w:hAnsi="Times New Roman"/>
          <w:b/>
        </w:rPr>
        <w:t>, Learning Science</w:t>
      </w:r>
    </w:p>
    <w:p w:rsidR="00FE124F" w:rsidRDefault="00FE124F" w:rsidP="00FE124F">
      <w:pPr>
        <w:spacing w:after="0"/>
        <w:ind w:right="-284"/>
        <w:rPr>
          <w:rFonts w:ascii="Times New Roman" w:hAnsi="Times New Roman"/>
          <w:b/>
          <w:sz w:val="24"/>
          <w:szCs w:val="24"/>
          <w:lang w:val="id-ID"/>
        </w:rPr>
      </w:pPr>
    </w:p>
    <w:p w:rsidR="00FE124F" w:rsidRPr="00CB72B0" w:rsidRDefault="00FE124F" w:rsidP="00FE124F">
      <w:pPr>
        <w:spacing w:after="0"/>
        <w:ind w:right="-284"/>
        <w:jc w:val="center"/>
        <w:rPr>
          <w:rFonts w:ascii="Times New Roman" w:hAnsi="Times New Roman"/>
          <w:b/>
          <w:sz w:val="24"/>
          <w:szCs w:val="24"/>
          <w:lang w:val="id-ID"/>
        </w:rPr>
      </w:pPr>
      <w:r>
        <w:rPr>
          <w:rFonts w:ascii="Times New Roman" w:hAnsi="Times New Roman"/>
          <w:b/>
          <w:sz w:val="24"/>
          <w:szCs w:val="24"/>
          <w:lang w:val="id-ID"/>
        </w:rPr>
        <w:t>ABSTRAK</w:t>
      </w:r>
    </w:p>
    <w:p w:rsidR="00FE124F" w:rsidRPr="000972FB" w:rsidRDefault="00FE124F" w:rsidP="00FE124F">
      <w:pPr>
        <w:spacing w:after="0"/>
        <w:ind w:right="-45"/>
        <w:jc w:val="both"/>
        <w:rPr>
          <w:rFonts w:ascii="Times New Roman" w:hAnsi="Times New Roman"/>
          <w:lang w:val="id-ID"/>
        </w:rPr>
      </w:pPr>
      <w:r w:rsidRPr="000972FB">
        <w:rPr>
          <w:rFonts w:ascii="Times New Roman" w:hAnsi="Times New Roman"/>
          <w:lang w:val="id-ID"/>
        </w:rPr>
        <w:t>Tujuan penelitian ini adalah meningkatkan hasil belajar siswa pembelajaran IPA materi energi panas dan pengaruhnya dalam kehidupan sehari-hari di SD Negeri 066652 Bakti Luhur T.A 2018/2019. Jenis penelitian ini adalah penelitian t</w:t>
      </w:r>
      <w:r w:rsidR="00792AF8">
        <w:rPr>
          <w:rFonts w:ascii="Times New Roman" w:hAnsi="Times New Roman"/>
          <w:lang w:val="id-ID"/>
        </w:rPr>
        <w:t xml:space="preserve">indakan kelas yang dilakukan II. </w:t>
      </w:r>
      <w:r w:rsidRPr="000972FB">
        <w:rPr>
          <w:rFonts w:ascii="Times New Roman" w:hAnsi="Times New Roman"/>
          <w:lang w:val="id-ID"/>
        </w:rPr>
        <w:t>Penelitian ini di laksanakan SD Negeri 066652 bakti luhur dengan subjek penelitian siswa kelas II</w:t>
      </w:r>
      <w:r>
        <w:rPr>
          <w:rFonts w:ascii="Times New Roman" w:hAnsi="Times New Roman"/>
          <w:lang w:val="id-ID"/>
        </w:rPr>
        <w:t xml:space="preserve">I yang berjumlah 20 siswa. </w:t>
      </w:r>
      <w:r w:rsidRPr="000972FB">
        <w:rPr>
          <w:rFonts w:ascii="Times New Roman" w:hAnsi="Times New Roman"/>
          <w:lang w:val="id-ID"/>
        </w:rPr>
        <w:t xml:space="preserve">Dari hasil lembar aktivitas guru siklus I mendapatkan nilai 72,72 dengan kriteria cukup sedangkan lembar aktivitas siswa siklus I mendapatkan nilai 54,54 dengan kriteria kurang dan hasil lembar aktivitas guru siklus II mendapatkan nilai 79,54 dengan kriteria baik sedangkan lembar aktivitas siswa siklus II mendapatkan nilai 81,81 dengan kriteria sangat baik. Berdasarkan hasil belajar tes pada siklus I, dari 20 siswa terdapat 11 siswa yang tuntas dengan persentasenya 55% dan pada siklus II dari 20 siswa terdapat 18 siswa yang tuntas dengan persentasenya 90% dan diperoleh nilai rata-rata 81. </w:t>
      </w:r>
      <w:r>
        <w:rPr>
          <w:rFonts w:ascii="Times New Roman" w:hAnsi="Times New Roman"/>
          <w:lang w:val="id-ID"/>
        </w:rPr>
        <w:t>D</w:t>
      </w:r>
      <w:r w:rsidRPr="000972FB">
        <w:rPr>
          <w:rFonts w:ascii="Times New Roman" w:hAnsi="Times New Roman"/>
          <w:lang w:val="id-ID"/>
        </w:rPr>
        <w:t>apat disimpulkan bahwa dengan melalui metode eksperimen</w:t>
      </w:r>
      <w:r>
        <w:rPr>
          <w:rFonts w:ascii="Times New Roman" w:hAnsi="Times New Roman"/>
          <w:lang w:val="id-ID"/>
        </w:rPr>
        <w:t xml:space="preserve"> </w:t>
      </w:r>
      <w:r w:rsidRPr="000972FB">
        <w:rPr>
          <w:rFonts w:ascii="Times New Roman" w:hAnsi="Times New Roman"/>
          <w:lang w:val="id-ID"/>
        </w:rPr>
        <w:t>dapat meningkatkan hasil belajar siswa pada pembelajaran IPA materi energi panas dan pengaruhnya dalam kehidupan sehari-hari di SD Negeri 066652 Bakti Luhur T.A 2018/2019.</w:t>
      </w:r>
    </w:p>
    <w:p w:rsidR="00FE124F" w:rsidRDefault="00FE124F" w:rsidP="00FE124F">
      <w:pPr>
        <w:rPr>
          <w:rFonts w:ascii="Times New Roman" w:hAnsi="Times New Roman"/>
          <w:b/>
          <w:lang w:val="id-ID"/>
        </w:rPr>
        <w:sectPr w:rsidR="00FE124F" w:rsidSect="00E843BD">
          <w:headerReference w:type="default" r:id="rId11"/>
          <w:footerReference w:type="default" r:id="rId12"/>
          <w:headerReference w:type="first" r:id="rId13"/>
          <w:footerReference w:type="first" r:id="rId14"/>
          <w:type w:val="continuous"/>
          <w:pgSz w:w="12240" w:h="15840"/>
          <w:pgMar w:top="1440" w:right="1440" w:bottom="1440" w:left="1440" w:header="567" w:footer="567" w:gutter="0"/>
          <w:pgNumType w:start="38"/>
          <w:cols w:space="708"/>
          <w:titlePg/>
          <w:docGrid w:linePitch="360"/>
        </w:sectPr>
      </w:pPr>
      <w:r w:rsidRPr="000972FB">
        <w:rPr>
          <w:rFonts w:ascii="Times New Roman" w:hAnsi="Times New Roman"/>
          <w:b/>
          <w:lang w:val="id-ID"/>
        </w:rPr>
        <w:t>Kata Kunci</w:t>
      </w:r>
      <w:r w:rsidRPr="000972FB">
        <w:rPr>
          <w:rFonts w:ascii="Times New Roman" w:hAnsi="Times New Roman"/>
          <w:b/>
        </w:rPr>
        <w:tab/>
      </w:r>
      <w:r w:rsidRPr="000972FB">
        <w:rPr>
          <w:rFonts w:ascii="Times New Roman" w:hAnsi="Times New Roman"/>
          <w:b/>
          <w:lang w:val="id-ID"/>
        </w:rPr>
        <w:t>: Hasil Belajar, Metode Eksperimen, Pembelajaran IPA</w:t>
      </w:r>
    </w:p>
    <w:p w:rsidR="00FE124F" w:rsidRDefault="00FE124F" w:rsidP="00FE124F">
      <w:pPr>
        <w:spacing w:after="0" w:line="240" w:lineRule="auto"/>
        <w:ind w:right="-284"/>
        <w:rPr>
          <w:rFonts w:ascii="Times New Roman" w:hAnsi="Times New Roman"/>
          <w:b/>
          <w:sz w:val="24"/>
          <w:szCs w:val="24"/>
          <w:lang w:val="id-ID"/>
        </w:rPr>
      </w:pPr>
      <w:r w:rsidRPr="0010206C">
        <w:rPr>
          <w:rFonts w:ascii="Times New Roman" w:hAnsi="Times New Roman"/>
          <w:b/>
          <w:sz w:val="24"/>
          <w:szCs w:val="24"/>
        </w:rPr>
        <w:lastRenderedPageBreak/>
        <w:t>PENDAHULUAN</w:t>
      </w:r>
    </w:p>
    <w:p w:rsidR="00FE124F" w:rsidRPr="0010206C" w:rsidRDefault="00FE124F" w:rsidP="00FE124F">
      <w:pPr>
        <w:spacing w:after="0" w:line="240" w:lineRule="auto"/>
        <w:ind w:firstLine="567"/>
        <w:jc w:val="both"/>
        <w:rPr>
          <w:rFonts w:ascii="Times New Roman" w:hAnsi="Times New Roman"/>
          <w:sz w:val="24"/>
          <w:szCs w:val="24"/>
          <w:lang w:val="id-ID"/>
        </w:rPr>
      </w:pPr>
      <w:r w:rsidRPr="0010206C">
        <w:rPr>
          <w:rFonts w:ascii="Times New Roman" w:hAnsi="Times New Roman"/>
          <w:sz w:val="24"/>
          <w:szCs w:val="24"/>
        </w:rPr>
        <w:t>Pendidikan sekol</w:t>
      </w:r>
      <w:r>
        <w:rPr>
          <w:rFonts w:ascii="Times New Roman" w:hAnsi="Times New Roman"/>
          <w:sz w:val="24"/>
          <w:szCs w:val="24"/>
        </w:rPr>
        <w:t xml:space="preserve">ah dasar pada </w:t>
      </w:r>
      <w:r>
        <w:rPr>
          <w:rFonts w:ascii="Times New Roman" w:hAnsi="Times New Roman"/>
          <w:sz w:val="24"/>
          <w:szCs w:val="24"/>
          <w:lang w:val="id-ID"/>
        </w:rPr>
        <w:t>umumnya adalah</w:t>
      </w:r>
      <w:r w:rsidRPr="0010206C">
        <w:rPr>
          <w:rFonts w:ascii="Times New Roman" w:hAnsi="Times New Roman"/>
          <w:sz w:val="24"/>
          <w:szCs w:val="24"/>
        </w:rPr>
        <w:t xml:space="preserve"> lembaga pendidikan yang   menyelenggarakan program pendidikan enam tahun bagi anak-anak </w:t>
      </w:r>
      <w:proofErr w:type="gramStart"/>
      <w:r w:rsidRPr="0010206C">
        <w:rPr>
          <w:rFonts w:ascii="Times New Roman" w:hAnsi="Times New Roman"/>
          <w:sz w:val="24"/>
          <w:szCs w:val="24"/>
        </w:rPr>
        <w:t>usia</w:t>
      </w:r>
      <w:proofErr w:type="gramEnd"/>
      <w:r w:rsidRPr="0010206C">
        <w:rPr>
          <w:rFonts w:ascii="Times New Roman" w:hAnsi="Times New Roman"/>
          <w:sz w:val="24"/>
          <w:szCs w:val="24"/>
        </w:rPr>
        <w:t xml:space="preserve"> 6-12 tahun. </w:t>
      </w:r>
      <w:proofErr w:type="gramStart"/>
      <w:r w:rsidRPr="0010206C">
        <w:rPr>
          <w:rFonts w:ascii="Times New Roman" w:hAnsi="Times New Roman"/>
          <w:sz w:val="24"/>
          <w:szCs w:val="24"/>
        </w:rPr>
        <w:t>Pendidikan sekolah dasar dimaksud untuk memberikan bekal kemampuan dasar kepada anak didik berupa pengetahuan, keterampilan, dan sikap yang bermanfaat bagi dirinya sesuai dengan tingkat perkembangan.</w:t>
      </w:r>
      <w:proofErr w:type="gramEnd"/>
    </w:p>
    <w:p w:rsidR="00FE124F" w:rsidRPr="0010206C" w:rsidRDefault="00FE124F" w:rsidP="00FE124F">
      <w:pPr>
        <w:spacing w:after="0" w:line="240" w:lineRule="auto"/>
        <w:ind w:firstLine="567"/>
        <w:jc w:val="both"/>
        <w:rPr>
          <w:rFonts w:ascii="Times New Roman" w:hAnsi="Times New Roman"/>
          <w:sz w:val="24"/>
          <w:szCs w:val="24"/>
          <w:lang w:val="id-ID"/>
        </w:rPr>
      </w:pPr>
      <w:r w:rsidRPr="0010206C">
        <w:rPr>
          <w:rFonts w:ascii="Times New Roman" w:hAnsi="Times New Roman"/>
          <w:sz w:val="24"/>
          <w:szCs w:val="24"/>
          <w:lang w:val="id-ID"/>
        </w:rPr>
        <w:t>Dalam hal ini seorang guru harus mempunyai kompetensi untuk menjadi guru profesional. Adapun komponen-komponen yan</w:t>
      </w:r>
      <w:r>
        <w:rPr>
          <w:rFonts w:ascii="Times New Roman" w:hAnsi="Times New Roman"/>
          <w:sz w:val="24"/>
          <w:szCs w:val="24"/>
          <w:lang w:val="id-ID"/>
        </w:rPr>
        <w:t>g saling terkaitan dalam proses</w:t>
      </w:r>
      <w:r w:rsidRPr="0010206C">
        <w:rPr>
          <w:rFonts w:ascii="Times New Roman" w:hAnsi="Times New Roman"/>
          <w:sz w:val="24"/>
          <w:szCs w:val="24"/>
          <w:lang w:val="id-ID"/>
        </w:rPr>
        <w:t xml:space="preserve"> belajar mengajar meliputi tujuan pengajaran, guru dan perserta </w:t>
      </w:r>
      <w:r>
        <w:rPr>
          <w:rFonts w:ascii="Times New Roman" w:hAnsi="Times New Roman"/>
          <w:sz w:val="24"/>
          <w:szCs w:val="24"/>
          <w:lang w:val="id-ID"/>
        </w:rPr>
        <w:t xml:space="preserve">didik, bahan pelajaran, metode atau </w:t>
      </w:r>
      <w:r w:rsidRPr="0010206C">
        <w:rPr>
          <w:rFonts w:ascii="Times New Roman" w:hAnsi="Times New Roman"/>
          <w:sz w:val="24"/>
          <w:szCs w:val="24"/>
          <w:lang w:val="id-ID"/>
        </w:rPr>
        <w:t>strategi belajar mengajar, alat atau media, sumber pelajaran dan evaluasi. Oleh karena itu proses belajar mengajar yang aktif ditandai adanya keterlibatan siswa secara komprehensif baik fisik, mental dan emosional.</w:t>
      </w:r>
    </w:p>
    <w:p w:rsidR="00FE124F" w:rsidRDefault="00FE124F" w:rsidP="00FE124F">
      <w:pPr>
        <w:spacing w:after="0" w:line="240" w:lineRule="auto"/>
        <w:ind w:firstLine="567"/>
        <w:jc w:val="both"/>
        <w:rPr>
          <w:rFonts w:ascii="Times New Roman" w:hAnsi="Times New Roman"/>
          <w:b/>
          <w:sz w:val="24"/>
          <w:szCs w:val="24"/>
        </w:rPr>
      </w:pPr>
      <w:r w:rsidRPr="0010206C">
        <w:rPr>
          <w:rFonts w:ascii="Times New Roman" w:hAnsi="Times New Roman"/>
          <w:sz w:val="24"/>
          <w:szCs w:val="24"/>
          <w:lang w:val="id-ID"/>
        </w:rPr>
        <w:t>Pada kenyata</w:t>
      </w:r>
      <w:r>
        <w:rPr>
          <w:rFonts w:ascii="Times New Roman" w:hAnsi="Times New Roman"/>
          <w:sz w:val="24"/>
          <w:szCs w:val="24"/>
          <w:lang w:val="id-ID"/>
        </w:rPr>
        <w:t>a</w:t>
      </w:r>
      <w:r w:rsidRPr="0010206C">
        <w:rPr>
          <w:rFonts w:ascii="Times New Roman" w:hAnsi="Times New Roman"/>
          <w:sz w:val="24"/>
          <w:szCs w:val="24"/>
          <w:lang w:val="id-ID"/>
        </w:rPr>
        <w:t>n di lapangan penerapan metode pembelajaran yang dilakukan guru kurang bervariasi. Dimana guru masih menyampaikan pesan atau isi pelajaran hanya dengan kata-kata semata (bersifat verbalisme), situasi seperti ini dengan mudah dapat menganggu konsentrasi belajar siswa, sehingga siswa kurang menguasi materi yang diajarkan dan membuat hasil belajar siswa menjadi rendah</w:t>
      </w:r>
      <w:r w:rsidRPr="0010206C">
        <w:rPr>
          <w:rFonts w:ascii="Times New Roman" w:hAnsi="Times New Roman"/>
          <w:sz w:val="24"/>
          <w:szCs w:val="24"/>
        </w:rPr>
        <w:t>, Sebaiknya kegiatan pembelajaran I</w:t>
      </w:r>
      <w:r w:rsidRPr="0010206C">
        <w:rPr>
          <w:rFonts w:ascii="Times New Roman" w:hAnsi="Times New Roman"/>
          <w:sz w:val="24"/>
          <w:szCs w:val="24"/>
          <w:lang w:val="id-ID"/>
        </w:rPr>
        <w:t>PA</w:t>
      </w:r>
      <w:r w:rsidRPr="0010206C">
        <w:rPr>
          <w:rFonts w:ascii="Times New Roman" w:hAnsi="Times New Roman"/>
          <w:sz w:val="24"/>
          <w:szCs w:val="24"/>
        </w:rPr>
        <w:t xml:space="preserve"> lebih diarahkan pada metode eksperimen agar siswa belajar lebih aktif dan bertanggung jawab atas penguasaan materi.</w:t>
      </w:r>
    </w:p>
    <w:p w:rsidR="00FE124F" w:rsidRPr="0010206C" w:rsidRDefault="00FE124F" w:rsidP="00FE124F">
      <w:pPr>
        <w:spacing w:after="0" w:line="240" w:lineRule="auto"/>
        <w:ind w:firstLine="567"/>
        <w:jc w:val="both"/>
        <w:rPr>
          <w:rFonts w:ascii="Times New Roman" w:hAnsi="Times New Roman"/>
          <w:sz w:val="24"/>
          <w:szCs w:val="24"/>
        </w:rPr>
      </w:pPr>
      <w:r w:rsidRPr="0010206C">
        <w:rPr>
          <w:rFonts w:ascii="Times New Roman" w:hAnsi="Times New Roman"/>
          <w:sz w:val="24"/>
          <w:szCs w:val="24"/>
        </w:rPr>
        <w:t>Proses pembelajaran I</w:t>
      </w:r>
      <w:r w:rsidRPr="0010206C">
        <w:rPr>
          <w:rFonts w:ascii="Times New Roman" w:hAnsi="Times New Roman"/>
          <w:sz w:val="24"/>
          <w:szCs w:val="24"/>
          <w:lang w:val="id-ID"/>
        </w:rPr>
        <w:t>PA</w:t>
      </w:r>
      <w:r w:rsidRPr="0010206C">
        <w:rPr>
          <w:rFonts w:ascii="Times New Roman" w:hAnsi="Times New Roman"/>
          <w:sz w:val="24"/>
          <w:szCs w:val="24"/>
        </w:rPr>
        <w:t xml:space="preserve"> yang diterapkan di Sekolah Dasar Neg</w:t>
      </w:r>
      <w:r w:rsidRPr="0010206C">
        <w:rPr>
          <w:rFonts w:ascii="Times New Roman" w:hAnsi="Times New Roman"/>
          <w:sz w:val="24"/>
          <w:szCs w:val="24"/>
          <w:lang w:val="id-ID"/>
        </w:rPr>
        <w:t>e</w:t>
      </w:r>
      <w:r w:rsidRPr="0010206C">
        <w:rPr>
          <w:rFonts w:ascii="Times New Roman" w:hAnsi="Times New Roman"/>
          <w:sz w:val="24"/>
          <w:szCs w:val="24"/>
        </w:rPr>
        <w:t xml:space="preserve">ri 066652 siswa cenderung hanya mendengarkan penjelasan dari gurunya yang harus dihafalkan, sehingga siswa menjadi malas dan bosan. </w:t>
      </w:r>
      <w:proofErr w:type="gramStart"/>
      <w:r w:rsidRPr="0010206C">
        <w:rPr>
          <w:rFonts w:ascii="Times New Roman" w:hAnsi="Times New Roman"/>
          <w:sz w:val="24"/>
          <w:szCs w:val="24"/>
        </w:rPr>
        <w:t>Kondisi yang demikian membuat hasil belajar siswa pembelajaran I</w:t>
      </w:r>
      <w:r w:rsidRPr="0010206C">
        <w:rPr>
          <w:rFonts w:ascii="Times New Roman" w:hAnsi="Times New Roman"/>
          <w:sz w:val="24"/>
          <w:szCs w:val="24"/>
          <w:lang w:val="id-ID"/>
        </w:rPr>
        <w:t>PA</w:t>
      </w:r>
      <w:r w:rsidRPr="0010206C">
        <w:rPr>
          <w:rFonts w:ascii="Times New Roman" w:hAnsi="Times New Roman"/>
          <w:sz w:val="24"/>
          <w:szCs w:val="24"/>
        </w:rPr>
        <w:t xml:space="preserve"> sangat rendah.</w:t>
      </w:r>
      <w:proofErr w:type="gramEnd"/>
      <w:r w:rsidRPr="0010206C">
        <w:rPr>
          <w:rFonts w:ascii="Times New Roman" w:hAnsi="Times New Roman"/>
          <w:sz w:val="24"/>
          <w:szCs w:val="24"/>
        </w:rPr>
        <w:t xml:space="preserve"> Jadi guru </w:t>
      </w:r>
      <w:r w:rsidRPr="0010206C">
        <w:rPr>
          <w:rFonts w:ascii="Times New Roman" w:hAnsi="Times New Roman"/>
          <w:sz w:val="24"/>
          <w:szCs w:val="24"/>
        </w:rPr>
        <w:lastRenderedPageBreak/>
        <w:t>harus dapat meng</w:t>
      </w:r>
      <w:r>
        <w:rPr>
          <w:rFonts w:ascii="Times New Roman" w:hAnsi="Times New Roman"/>
          <w:sz w:val="24"/>
          <w:szCs w:val="24"/>
          <w:lang w:val="id-ID"/>
        </w:rPr>
        <w:t>g</w:t>
      </w:r>
      <w:r w:rsidRPr="0010206C">
        <w:rPr>
          <w:rFonts w:ascii="Times New Roman" w:hAnsi="Times New Roman"/>
          <w:sz w:val="24"/>
          <w:szCs w:val="24"/>
        </w:rPr>
        <w:t xml:space="preserve">unakan berbagai macam metode atau </w:t>
      </w:r>
      <w:proofErr w:type="gramStart"/>
      <w:r w:rsidRPr="0010206C">
        <w:rPr>
          <w:rFonts w:ascii="Times New Roman" w:hAnsi="Times New Roman"/>
          <w:sz w:val="24"/>
          <w:szCs w:val="24"/>
        </w:rPr>
        <w:t>cara</w:t>
      </w:r>
      <w:proofErr w:type="gramEnd"/>
      <w:r w:rsidRPr="0010206C">
        <w:rPr>
          <w:rFonts w:ascii="Times New Roman" w:hAnsi="Times New Roman"/>
          <w:sz w:val="24"/>
          <w:szCs w:val="24"/>
        </w:rPr>
        <w:t xml:space="preserve"> yang digunakan adalah metode eksperimen, metode eksperimen adalah merupakan salah satu metode yang tepat untuk diterapkan dalam pembelajaran I</w:t>
      </w:r>
      <w:r w:rsidRPr="0010206C">
        <w:rPr>
          <w:rFonts w:ascii="Times New Roman" w:hAnsi="Times New Roman"/>
          <w:sz w:val="24"/>
          <w:szCs w:val="24"/>
          <w:lang w:val="id-ID"/>
        </w:rPr>
        <w:t>PA</w:t>
      </w:r>
      <w:r>
        <w:rPr>
          <w:rFonts w:ascii="Times New Roman" w:hAnsi="Times New Roman"/>
          <w:sz w:val="24"/>
          <w:szCs w:val="24"/>
          <w:lang w:val="id-ID"/>
        </w:rPr>
        <w:t xml:space="preserve">. </w:t>
      </w:r>
      <w:r w:rsidRPr="0010206C">
        <w:rPr>
          <w:rFonts w:ascii="Times New Roman" w:hAnsi="Times New Roman"/>
          <w:sz w:val="24"/>
          <w:szCs w:val="24"/>
        </w:rPr>
        <w:t>Metode Eksperimen adalah</w:t>
      </w:r>
      <w:r>
        <w:rPr>
          <w:rFonts w:ascii="Times New Roman" w:hAnsi="Times New Roman"/>
          <w:sz w:val="24"/>
          <w:szCs w:val="24"/>
          <w:lang w:val="id-ID"/>
        </w:rPr>
        <w:t xml:space="preserve"> </w:t>
      </w:r>
      <w:proofErr w:type="gramStart"/>
      <w:r w:rsidRPr="0010206C">
        <w:rPr>
          <w:rFonts w:ascii="Times New Roman" w:hAnsi="Times New Roman"/>
          <w:sz w:val="24"/>
          <w:szCs w:val="24"/>
          <w:lang w:val="id-ID"/>
        </w:rPr>
        <w:t>cara</w:t>
      </w:r>
      <w:proofErr w:type="gramEnd"/>
      <w:r w:rsidRPr="0010206C">
        <w:rPr>
          <w:rFonts w:ascii="Times New Roman" w:hAnsi="Times New Roman"/>
          <w:sz w:val="24"/>
          <w:szCs w:val="24"/>
          <w:lang w:val="id-ID"/>
        </w:rPr>
        <w:t xml:space="preserve"> penyajian pelajaran, dimana siswa melakukan percobaan dengan mengalami dan pembuktian s</w:t>
      </w:r>
      <w:r>
        <w:rPr>
          <w:rFonts w:ascii="Times New Roman" w:hAnsi="Times New Roman"/>
          <w:sz w:val="24"/>
          <w:szCs w:val="24"/>
          <w:lang w:val="id-ID"/>
        </w:rPr>
        <w:t xml:space="preserve">endiri sesuatu yang dipelajari. </w:t>
      </w:r>
      <w:r w:rsidRPr="0010206C">
        <w:rPr>
          <w:rFonts w:ascii="Times New Roman" w:hAnsi="Times New Roman"/>
          <w:sz w:val="24"/>
          <w:szCs w:val="24"/>
        </w:rPr>
        <w:t>Syaiful</w:t>
      </w:r>
      <w:r w:rsidRPr="0010206C">
        <w:rPr>
          <w:rFonts w:ascii="Times New Roman" w:hAnsi="Times New Roman"/>
          <w:sz w:val="24"/>
          <w:szCs w:val="24"/>
          <w:lang w:val="id-ID"/>
        </w:rPr>
        <w:t>&amp;Aswan Zain dalam Muhammad Yakub</w:t>
      </w:r>
      <w:r w:rsidRPr="0010206C">
        <w:rPr>
          <w:rFonts w:ascii="Times New Roman" w:hAnsi="Times New Roman"/>
          <w:sz w:val="24"/>
          <w:szCs w:val="24"/>
        </w:rPr>
        <w:t>,</w:t>
      </w:r>
      <w:r w:rsidRPr="0010206C">
        <w:rPr>
          <w:rFonts w:ascii="Times New Roman" w:hAnsi="Times New Roman"/>
          <w:sz w:val="24"/>
          <w:szCs w:val="24"/>
          <w:lang w:val="id-ID"/>
        </w:rPr>
        <w:t xml:space="preserve"> dkk </w:t>
      </w:r>
      <w:r>
        <w:rPr>
          <w:rFonts w:ascii="Times New Roman" w:hAnsi="Times New Roman"/>
          <w:sz w:val="24"/>
          <w:szCs w:val="24"/>
          <w:lang w:val="id-ID"/>
        </w:rPr>
        <w:t>(</w:t>
      </w:r>
      <w:r w:rsidRPr="0010206C">
        <w:rPr>
          <w:rFonts w:ascii="Times New Roman" w:hAnsi="Times New Roman"/>
          <w:sz w:val="24"/>
          <w:szCs w:val="24"/>
          <w:lang w:val="id-ID"/>
        </w:rPr>
        <w:t>2014:21</w:t>
      </w:r>
      <w:r>
        <w:rPr>
          <w:rFonts w:ascii="Times New Roman" w:hAnsi="Times New Roman"/>
          <w:sz w:val="24"/>
          <w:szCs w:val="24"/>
        </w:rPr>
        <w:t>)</w:t>
      </w:r>
    </w:p>
    <w:p w:rsidR="00FE124F" w:rsidRPr="0010206C" w:rsidRDefault="00FE124F" w:rsidP="00FE124F">
      <w:pPr>
        <w:spacing w:after="0" w:line="240" w:lineRule="auto"/>
        <w:ind w:firstLine="567"/>
        <w:jc w:val="both"/>
        <w:rPr>
          <w:rFonts w:ascii="Times New Roman" w:hAnsi="Times New Roman"/>
          <w:sz w:val="24"/>
          <w:szCs w:val="24"/>
          <w:lang w:val="id-ID"/>
        </w:rPr>
      </w:pPr>
      <w:r w:rsidRPr="0010206C">
        <w:rPr>
          <w:rFonts w:ascii="Times New Roman" w:hAnsi="Times New Roman"/>
          <w:sz w:val="24"/>
          <w:szCs w:val="24"/>
          <w:lang w:val="id-ID"/>
        </w:rPr>
        <w:t>Dengan menggunakan metode eksperimen dalam pembelajaran, siswa dapat memahami isi materi pembelajar yang masih abstrak. Karena siswa dapat melihat dan merasakan secara lansung tentang materi yang diajarkan. Dengan menggunakan metode eksperimen dalam pembelajaran juga dapat memperjelas</w:t>
      </w:r>
      <w:r>
        <w:rPr>
          <w:rFonts w:ascii="Times New Roman" w:hAnsi="Times New Roman"/>
          <w:sz w:val="24"/>
          <w:szCs w:val="24"/>
          <w:lang w:val="id-ID"/>
        </w:rPr>
        <w:t>kan</w:t>
      </w:r>
      <w:r w:rsidRPr="0010206C">
        <w:rPr>
          <w:rFonts w:ascii="Times New Roman" w:hAnsi="Times New Roman"/>
          <w:sz w:val="24"/>
          <w:szCs w:val="24"/>
          <w:lang w:val="id-ID"/>
        </w:rPr>
        <w:t xml:space="preserve"> suatu masalah sehingga</w:t>
      </w:r>
      <w:r>
        <w:rPr>
          <w:rFonts w:ascii="Times New Roman" w:hAnsi="Times New Roman"/>
          <w:sz w:val="24"/>
          <w:szCs w:val="24"/>
          <w:lang w:val="id-ID"/>
        </w:rPr>
        <w:t xml:space="preserve"> dapat mencegah atau</w:t>
      </w:r>
      <w:r w:rsidRPr="0010206C">
        <w:rPr>
          <w:rFonts w:ascii="Times New Roman" w:hAnsi="Times New Roman"/>
          <w:sz w:val="24"/>
          <w:szCs w:val="24"/>
          <w:lang w:val="id-ID"/>
        </w:rPr>
        <w:t xml:space="preserve"> kesalahpahaman. Mengacu pada kelebihan metode eksperimen maka dapat dimunginkan pengguna metode eksperimen dalam pembelajaran IPA akan meningatkan hasil belajar siswa.</w:t>
      </w:r>
    </w:p>
    <w:p w:rsidR="00FE124F" w:rsidRDefault="00FE124F" w:rsidP="00FE124F">
      <w:pPr>
        <w:spacing w:after="0" w:line="240" w:lineRule="auto"/>
        <w:jc w:val="both"/>
        <w:rPr>
          <w:rFonts w:ascii="Times New Roman" w:hAnsi="Times New Roman"/>
          <w:sz w:val="24"/>
          <w:szCs w:val="24"/>
        </w:rPr>
      </w:pPr>
      <w:r w:rsidRPr="0010206C">
        <w:rPr>
          <w:rFonts w:ascii="Times New Roman" w:hAnsi="Times New Roman"/>
          <w:sz w:val="24"/>
          <w:szCs w:val="24"/>
          <w:lang w:val="id-ID"/>
        </w:rPr>
        <w:t>Sebagian besar guru seringkali mengalami kesulitan dalam mengarahkan perhatian, minat atau motiv</w:t>
      </w:r>
      <w:r>
        <w:rPr>
          <w:rFonts w:ascii="Times New Roman" w:hAnsi="Times New Roman"/>
          <w:sz w:val="24"/>
          <w:szCs w:val="24"/>
          <w:lang w:val="id-ID"/>
        </w:rPr>
        <w:t>asi siswa terhadap pokok materi</w:t>
      </w:r>
      <w:r w:rsidRPr="0010206C">
        <w:rPr>
          <w:rFonts w:ascii="Times New Roman" w:hAnsi="Times New Roman"/>
          <w:sz w:val="24"/>
          <w:szCs w:val="24"/>
          <w:lang w:val="id-ID"/>
        </w:rPr>
        <w:t xml:space="preserve"> yang akan dipelajari, keadaan tersebut akan terasa sulit apabila guru itu menginginkan kegiatan pengajarannya sebagai suatu proses yang mengundang peran serta siswa secara aktif atau yang mendorong terjadinya interaksi instruksional. Disamping itu juga siswa mengalami kesulitan dalam menyelesaikan soal-soal yang berkaitan dengan materi yang diajarkan.</w:t>
      </w:r>
    </w:p>
    <w:p w:rsidR="00FE124F" w:rsidRDefault="00FE124F" w:rsidP="00FE124F">
      <w:pPr>
        <w:spacing w:after="0" w:line="240" w:lineRule="auto"/>
        <w:ind w:firstLine="567"/>
        <w:jc w:val="both"/>
        <w:rPr>
          <w:rFonts w:ascii="Times New Roman" w:hAnsi="Times New Roman"/>
          <w:sz w:val="24"/>
          <w:szCs w:val="24"/>
          <w:lang w:val="id-ID"/>
        </w:rPr>
      </w:pPr>
      <w:proofErr w:type="gramStart"/>
      <w:r w:rsidRPr="0010206C">
        <w:rPr>
          <w:rFonts w:ascii="Times New Roman" w:hAnsi="Times New Roman"/>
          <w:sz w:val="24"/>
          <w:szCs w:val="24"/>
        </w:rPr>
        <w:t>Berdasarkan latar belakang di atas peneliti tertarik untuk melakukan penelitian tindakan kelas dengan judul “Meningatkan Hasil Belajar SiswaPembelajaran I</w:t>
      </w:r>
      <w:r w:rsidRPr="0010206C">
        <w:rPr>
          <w:rFonts w:ascii="Times New Roman" w:hAnsi="Times New Roman"/>
          <w:sz w:val="24"/>
          <w:szCs w:val="24"/>
          <w:lang w:val="id-ID"/>
        </w:rPr>
        <w:t>PA Materi Energi Panas dan Pengaruhnya Dalam Kehidupan Sehari-hari</w:t>
      </w:r>
      <w:r w:rsidRPr="0010206C">
        <w:rPr>
          <w:rFonts w:ascii="Times New Roman" w:hAnsi="Times New Roman"/>
          <w:sz w:val="24"/>
          <w:szCs w:val="24"/>
        </w:rPr>
        <w:t xml:space="preserve"> Me</w:t>
      </w:r>
      <w:r w:rsidRPr="0010206C">
        <w:rPr>
          <w:rFonts w:ascii="Times New Roman" w:hAnsi="Times New Roman"/>
          <w:sz w:val="24"/>
          <w:szCs w:val="24"/>
          <w:lang w:val="id-ID"/>
        </w:rPr>
        <w:t>lalui</w:t>
      </w:r>
      <w:r w:rsidRPr="0010206C">
        <w:rPr>
          <w:rFonts w:ascii="Times New Roman" w:hAnsi="Times New Roman"/>
          <w:sz w:val="24"/>
          <w:szCs w:val="24"/>
        </w:rPr>
        <w:t xml:space="preserve"> Metode Eksperimen</w:t>
      </w:r>
      <w:r w:rsidRPr="0010206C">
        <w:rPr>
          <w:rFonts w:ascii="Times New Roman" w:hAnsi="Times New Roman"/>
          <w:sz w:val="24"/>
          <w:szCs w:val="24"/>
          <w:lang w:val="id-ID"/>
        </w:rPr>
        <w:t xml:space="preserve"> di Kelas III </w:t>
      </w:r>
      <w:r>
        <w:rPr>
          <w:rFonts w:ascii="Times New Roman" w:hAnsi="Times New Roman"/>
          <w:sz w:val="24"/>
          <w:szCs w:val="24"/>
          <w:lang w:val="id-ID"/>
        </w:rPr>
        <w:t>SD Negeri 066652 Bakti Luhur T.A</w:t>
      </w:r>
      <w:r w:rsidRPr="0010206C">
        <w:rPr>
          <w:rFonts w:ascii="Times New Roman" w:hAnsi="Times New Roman"/>
          <w:sz w:val="24"/>
          <w:szCs w:val="24"/>
          <w:lang w:val="id-ID"/>
        </w:rPr>
        <w:t xml:space="preserve"> 2018/2019</w:t>
      </w:r>
      <w:r w:rsidRPr="0010206C">
        <w:rPr>
          <w:rFonts w:ascii="Times New Roman" w:hAnsi="Times New Roman"/>
          <w:sz w:val="24"/>
          <w:szCs w:val="24"/>
        </w:rPr>
        <w:t>”.</w:t>
      </w:r>
      <w:proofErr w:type="gramEnd"/>
    </w:p>
    <w:p w:rsidR="00FE124F" w:rsidRPr="00542B73" w:rsidRDefault="00FE124F" w:rsidP="00FE124F">
      <w:pPr>
        <w:spacing w:after="0" w:line="240" w:lineRule="auto"/>
        <w:ind w:firstLine="567"/>
        <w:jc w:val="both"/>
        <w:rPr>
          <w:rFonts w:ascii="Times New Roman" w:hAnsi="Times New Roman"/>
          <w:sz w:val="24"/>
          <w:szCs w:val="24"/>
          <w:lang w:val="id-ID"/>
        </w:rPr>
      </w:pPr>
      <w:r w:rsidRPr="0010206C">
        <w:rPr>
          <w:rFonts w:ascii="Times New Roman" w:hAnsi="Times New Roman"/>
          <w:sz w:val="24"/>
          <w:szCs w:val="24"/>
        </w:rPr>
        <w:lastRenderedPageBreak/>
        <w:t>Berdasarka</w:t>
      </w:r>
      <w:r>
        <w:rPr>
          <w:rFonts w:ascii="Times New Roman" w:hAnsi="Times New Roman"/>
          <w:sz w:val="24"/>
          <w:szCs w:val="24"/>
        </w:rPr>
        <w:t>n l</w:t>
      </w:r>
      <w:r>
        <w:rPr>
          <w:rFonts w:ascii="Times New Roman" w:hAnsi="Times New Roman"/>
          <w:sz w:val="24"/>
          <w:szCs w:val="24"/>
          <w:lang w:val="id-ID"/>
        </w:rPr>
        <w:t>atar belakang diatas, ada beberapa permasalahan yang dapat diidentifikasikan masalah dalam penelitian yaitu sebagai berikut: rendahnya hasil belajar pembelajaran IPA di kelas IIIA SD Negeri 066652 Bakti Luhur masih tergolong rendah.</w:t>
      </w:r>
    </w:p>
    <w:p w:rsidR="00FE124F" w:rsidRPr="0010206C" w:rsidRDefault="00FE124F" w:rsidP="00FE124F">
      <w:pPr>
        <w:pStyle w:val="ListParagraph"/>
        <w:numPr>
          <w:ilvl w:val="0"/>
          <w:numId w:val="13"/>
        </w:numPr>
        <w:spacing w:after="0" w:line="240" w:lineRule="auto"/>
        <w:jc w:val="both"/>
        <w:rPr>
          <w:rFonts w:ascii="Times New Roman" w:hAnsi="Times New Roman" w:cs="Times New Roman"/>
          <w:sz w:val="24"/>
          <w:szCs w:val="24"/>
        </w:rPr>
      </w:pPr>
      <w:r w:rsidRPr="0010206C">
        <w:rPr>
          <w:rFonts w:ascii="Times New Roman" w:hAnsi="Times New Roman" w:cs="Times New Roman"/>
          <w:sz w:val="24"/>
          <w:szCs w:val="24"/>
        </w:rPr>
        <w:t>Rendahnya hasil belajar</w:t>
      </w:r>
      <w:r>
        <w:rPr>
          <w:rFonts w:ascii="Times New Roman" w:hAnsi="Times New Roman" w:cs="Times New Roman"/>
          <w:sz w:val="24"/>
          <w:szCs w:val="24"/>
        </w:rPr>
        <w:t xml:space="preserve"> siswa mata pelajaran IPA pada</w:t>
      </w:r>
      <w:r w:rsidRPr="0010206C">
        <w:rPr>
          <w:rFonts w:ascii="Times New Roman" w:hAnsi="Times New Roman" w:cs="Times New Roman"/>
          <w:sz w:val="24"/>
          <w:szCs w:val="24"/>
        </w:rPr>
        <w:t xml:space="preserve"> materi energi panasdan pengaruhnya dalam kehidupan sehari-hari.</w:t>
      </w:r>
    </w:p>
    <w:p w:rsidR="00FE124F" w:rsidRPr="0010206C" w:rsidRDefault="00FE124F" w:rsidP="00FE124F">
      <w:pPr>
        <w:pStyle w:val="ListParagraph"/>
        <w:numPr>
          <w:ilvl w:val="0"/>
          <w:numId w:val="13"/>
        </w:numPr>
        <w:spacing w:after="0" w:line="240" w:lineRule="auto"/>
        <w:jc w:val="both"/>
        <w:rPr>
          <w:rFonts w:ascii="Times New Roman" w:hAnsi="Times New Roman" w:cs="Times New Roman"/>
          <w:sz w:val="24"/>
          <w:szCs w:val="24"/>
        </w:rPr>
      </w:pPr>
      <w:r w:rsidRPr="0010206C">
        <w:rPr>
          <w:rFonts w:ascii="Times New Roman" w:hAnsi="Times New Roman" w:cs="Times New Roman"/>
          <w:sz w:val="24"/>
          <w:szCs w:val="24"/>
        </w:rPr>
        <w:t>Metode pembelajaran yang digunakan guru kurang bervariasi.</w:t>
      </w:r>
    </w:p>
    <w:p w:rsidR="00FE124F" w:rsidRPr="0010206C" w:rsidRDefault="00FE124F" w:rsidP="00FE124F">
      <w:pPr>
        <w:pStyle w:val="ListParagraph"/>
        <w:numPr>
          <w:ilvl w:val="0"/>
          <w:numId w:val="13"/>
        </w:numPr>
        <w:spacing w:after="0" w:line="240" w:lineRule="auto"/>
        <w:jc w:val="both"/>
        <w:rPr>
          <w:rFonts w:ascii="Times New Roman" w:hAnsi="Times New Roman" w:cs="Times New Roman"/>
          <w:sz w:val="24"/>
          <w:szCs w:val="24"/>
        </w:rPr>
      </w:pPr>
      <w:r w:rsidRPr="0010206C">
        <w:rPr>
          <w:rFonts w:ascii="Times New Roman" w:hAnsi="Times New Roman" w:cs="Times New Roman"/>
          <w:sz w:val="24"/>
          <w:szCs w:val="24"/>
        </w:rPr>
        <w:t>Kurangnya motivasi belajar siswa dikarenakan guru hanya menyampaikan materi pelajaran dengan kata-kata semata (verbalisme).</w:t>
      </w:r>
    </w:p>
    <w:p w:rsidR="00FE124F" w:rsidRPr="0010206C" w:rsidRDefault="00FE124F" w:rsidP="00FE124F">
      <w:pPr>
        <w:pStyle w:val="ListParagraph"/>
        <w:numPr>
          <w:ilvl w:val="0"/>
          <w:numId w:val="13"/>
        </w:numPr>
        <w:spacing w:after="0" w:line="240" w:lineRule="auto"/>
        <w:jc w:val="both"/>
        <w:rPr>
          <w:rFonts w:ascii="Times New Roman" w:hAnsi="Times New Roman" w:cs="Times New Roman"/>
          <w:sz w:val="24"/>
          <w:szCs w:val="24"/>
        </w:rPr>
      </w:pPr>
      <w:r w:rsidRPr="0010206C">
        <w:rPr>
          <w:rFonts w:ascii="Times New Roman" w:hAnsi="Times New Roman" w:cs="Times New Roman"/>
          <w:sz w:val="24"/>
          <w:szCs w:val="24"/>
        </w:rPr>
        <w:t>Sarana dan Prasarana kurang lengkap di kelas III A.</w:t>
      </w:r>
    </w:p>
    <w:p w:rsidR="00FE124F" w:rsidRPr="0010206C" w:rsidRDefault="00FE124F" w:rsidP="00FE124F">
      <w:pPr>
        <w:spacing w:after="0" w:line="240" w:lineRule="auto"/>
        <w:jc w:val="both"/>
        <w:rPr>
          <w:rFonts w:ascii="Times New Roman" w:hAnsi="Times New Roman"/>
          <w:b/>
          <w:sz w:val="24"/>
          <w:szCs w:val="24"/>
          <w:lang w:val="id-ID"/>
        </w:rPr>
      </w:pPr>
    </w:p>
    <w:p w:rsidR="00FE124F" w:rsidRDefault="00FE124F" w:rsidP="00FE124F">
      <w:pPr>
        <w:spacing w:after="0" w:line="240" w:lineRule="auto"/>
        <w:ind w:firstLine="567"/>
        <w:jc w:val="both"/>
        <w:rPr>
          <w:rFonts w:ascii="Times New Roman" w:hAnsi="Times New Roman"/>
          <w:sz w:val="24"/>
          <w:szCs w:val="24"/>
          <w:lang w:val="id-ID"/>
        </w:rPr>
      </w:pPr>
      <w:r w:rsidRPr="0010206C">
        <w:rPr>
          <w:rFonts w:ascii="Times New Roman" w:hAnsi="Times New Roman"/>
          <w:sz w:val="24"/>
          <w:szCs w:val="24"/>
          <w:lang w:val="id-ID"/>
        </w:rPr>
        <w:t>Agar penelitian dapat dilakukan dengan baik dan terarah, maka penulis membatasi masalah yang hendak diteliti. Adapun batasan masalah</w:t>
      </w:r>
      <w:r>
        <w:rPr>
          <w:rFonts w:ascii="Times New Roman" w:hAnsi="Times New Roman"/>
          <w:sz w:val="24"/>
          <w:szCs w:val="24"/>
          <w:lang w:val="id-ID"/>
        </w:rPr>
        <w:t xml:space="preserve"> dalam penelitian ini adalah </w:t>
      </w:r>
    </w:p>
    <w:p w:rsidR="00FE124F" w:rsidRDefault="00FE124F" w:rsidP="00FE124F">
      <w:pPr>
        <w:pStyle w:val="ListParagraph"/>
        <w:numPr>
          <w:ilvl w:val="0"/>
          <w:numId w:val="1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Kurangnya penggunaan metode eksperimen pada </w:t>
      </w:r>
      <w:r w:rsidRPr="002D6400">
        <w:rPr>
          <w:rFonts w:ascii="Times New Roman" w:hAnsi="Times New Roman" w:cs="Times New Roman"/>
          <w:sz w:val="24"/>
          <w:szCs w:val="24"/>
        </w:rPr>
        <w:t>pembelajaran IPA materi energi panas dan pengaruhnya dalam kehidupan sehari-hari di kelas III ASD Negeri 066652 Bakti Luhur T.A 2018/2019.</w:t>
      </w:r>
    </w:p>
    <w:p w:rsidR="00FE124F" w:rsidRDefault="00FE124F" w:rsidP="00FE124F">
      <w:pPr>
        <w:pStyle w:val="ListParagraph"/>
        <w:numPr>
          <w:ilvl w:val="0"/>
          <w:numId w:val="1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Rendahnya hasil belajar siswa pada pembelajaran IPA materi energi panas dan pengaruhnya dalam kehidupan sehari-hari di kelas III A SD Negeri 066652 Bakti Luhur T.A 2018/2019.</w:t>
      </w:r>
    </w:p>
    <w:p w:rsidR="00FE124F" w:rsidRPr="00651536" w:rsidRDefault="00FE124F" w:rsidP="00FE124F">
      <w:pPr>
        <w:pStyle w:val="ListParagraph"/>
        <w:spacing w:after="0" w:line="240" w:lineRule="auto"/>
        <w:jc w:val="both"/>
        <w:rPr>
          <w:rFonts w:ascii="Times New Roman" w:hAnsi="Times New Roman" w:cs="Times New Roman"/>
          <w:sz w:val="24"/>
          <w:szCs w:val="24"/>
        </w:rPr>
      </w:pPr>
    </w:p>
    <w:p w:rsidR="00FE124F" w:rsidRPr="001F2B28" w:rsidRDefault="00FE124F" w:rsidP="00FE124F">
      <w:pPr>
        <w:pStyle w:val="Default"/>
        <w:ind w:firstLine="567"/>
        <w:jc w:val="both"/>
        <w:rPr>
          <w:b/>
          <w:color w:val="auto"/>
        </w:rPr>
      </w:pPr>
      <w:r w:rsidRPr="0010206C">
        <w:rPr>
          <w:color w:val="auto"/>
        </w:rPr>
        <w:t xml:space="preserve">Berdasarkan latar belakang masalah yang telah diuraikan di atas, maka rumusan masalah </w:t>
      </w:r>
      <w:r>
        <w:rPr>
          <w:color w:val="auto"/>
        </w:rPr>
        <w:t xml:space="preserve">yang diajukan peneliti adalah: </w:t>
      </w:r>
    </w:p>
    <w:p w:rsidR="00FE124F" w:rsidRDefault="00FE124F" w:rsidP="00FE124F">
      <w:pPr>
        <w:pStyle w:val="Default"/>
        <w:numPr>
          <w:ilvl w:val="0"/>
          <w:numId w:val="14"/>
        </w:numPr>
        <w:jc w:val="both"/>
        <w:rPr>
          <w:color w:val="auto"/>
        </w:rPr>
      </w:pPr>
      <w:r w:rsidRPr="0010206C">
        <w:rPr>
          <w:color w:val="auto"/>
        </w:rPr>
        <w:t>Apakah</w:t>
      </w:r>
      <w:r>
        <w:rPr>
          <w:color w:val="auto"/>
          <w:lang w:val="id-ID"/>
        </w:rPr>
        <w:t xml:space="preserve"> Penggunaan</w:t>
      </w:r>
      <w:r>
        <w:rPr>
          <w:color w:val="auto"/>
        </w:rPr>
        <w:t xml:space="preserve"> Metode Eksperimen </w:t>
      </w:r>
      <w:r>
        <w:rPr>
          <w:color w:val="auto"/>
          <w:lang w:val="id-ID"/>
        </w:rPr>
        <w:t>d</w:t>
      </w:r>
      <w:r>
        <w:rPr>
          <w:color w:val="auto"/>
        </w:rPr>
        <w:t>a</w:t>
      </w:r>
      <w:r>
        <w:rPr>
          <w:color w:val="auto"/>
          <w:lang w:val="id-ID"/>
        </w:rPr>
        <w:t>pat</w:t>
      </w:r>
      <w:r w:rsidRPr="0010206C">
        <w:rPr>
          <w:color w:val="auto"/>
        </w:rPr>
        <w:t xml:space="preserve"> Mening</w:t>
      </w:r>
      <w:r>
        <w:rPr>
          <w:color w:val="auto"/>
        </w:rPr>
        <w:t>katkan Hasil Belajar Siswa</w:t>
      </w:r>
      <w:r w:rsidRPr="0010206C">
        <w:rPr>
          <w:color w:val="auto"/>
        </w:rPr>
        <w:t xml:space="preserve"> Pembelajaran </w:t>
      </w:r>
      <w:r w:rsidRPr="0010206C">
        <w:rPr>
          <w:color w:val="auto"/>
        </w:rPr>
        <w:lastRenderedPageBreak/>
        <w:t>I</w:t>
      </w:r>
      <w:r w:rsidRPr="0010206C">
        <w:rPr>
          <w:color w:val="auto"/>
          <w:lang w:val="id-ID"/>
        </w:rPr>
        <w:t>PA materi energi panas dan pengaruhnya dalam kehidupan sehari-hari di kelas III</w:t>
      </w:r>
      <w:r>
        <w:rPr>
          <w:color w:val="auto"/>
          <w:lang w:val="id-ID"/>
        </w:rPr>
        <w:t>ASD Negeri 066652 Bakti Luhur T.A</w:t>
      </w:r>
      <w:r w:rsidRPr="0010206C">
        <w:rPr>
          <w:color w:val="auto"/>
          <w:lang w:val="id-ID"/>
        </w:rPr>
        <w:t xml:space="preserve"> 2018/2019</w:t>
      </w:r>
      <w:r>
        <w:rPr>
          <w:color w:val="auto"/>
          <w:lang w:val="id-ID"/>
        </w:rPr>
        <w:t>?</w:t>
      </w:r>
    </w:p>
    <w:p w:rsidR="00FE124F" w:rsidRPr="00CB72B0" w:rsidRDefault="00FE124F" w:rsidP="00FE124F">
      <w:pPr>
        <w:pStyle w:val="Default"/>
        <w:numPr>
          <w:ilvl w:val="0"/>
          <w:numId w:val="14"/>
        </w:numPr>
        <w:jc w:val="both"/>
        <w:rPr>
          <w:color w:val="auto"/>
        </w:rPr>
      </w:pPr>
      <w:r w:rsidRPr="00CB72B0">
        <w:rPr>
          <w:color w:val="auto"/>
          <w:lang w:val="id-ID"/>
        </w:rPr>
        <w:t>Bagaimana Metode Eksperimen dapat Meningkatkan Hasil Belajar Siswa Pembelajaran IPA materi energi panas dan pengaruhnya dalam kehidupan sehari-hari di kelas III A SD Negeri 066652 Bakti Luhur T.A 2018/2019?</w:t>
      </w:r>
    </w:p>
    <w:p w:rsidR="00FE124F" w:rsidRDefault="00FE124F" w:rsidP="00FE124F">
      <w:pPr>
        <w:pStyle w:val="NoSpacing"/>
        <w:jc w:val="both"/>
        <w:rPr>
          <w:rFonts w:ascii="Times New Roman" w:hAnsi="Times New Roman" w:cs="Times New Roman"/>
          <w:b/>
          <w:sz w:val="28"/>
          <w:szCs w:val="28"/>
          <w:lang w:val="id-ID"/>
        </w:rPr>
      </w:pPr>
    </w:p>
    <w:p w:rsidR="00FE124F" w:rsidRDefault="00FE124F" w:rsidP="00FE124F">
      <w:pPr>
        <w:spacing w:after="0" w:line="240" w:lineRule="auto"/>
        <w:jc w:val="both"/>
        <w:rPr>
          <w:rFonts w:ascii="Times New Roman" w:hAnsi="Times New Roman"/>
          <w:b/>
          <w:sz w:val="24"/>
          <w:szCs w:val="24"/>
        </w:rPr>
      </w:pPr>
      <w:r>
        <w:rPr>
          <w:rFonts w:ascii="Times New Roman" w:hAnsi="Times New Roman"/>
          <w:b/>
          <w:sz w:val="24"/>
          <w:szCs w:val="24"/>
        </w:rPr>
        <w:t>METOD</w:t>
      </w:r>
      <w:r>
        <w:rPr>
          <w:rFonts w:ascii="Times New Roman" w:hAnsi="Times New Roman"/>
          <w:b/>
          <w:sz w:val="24"/>
          <w:szCs w:val="24"/>
          <w:lang w:val="id-ID"/>
        </w:rPr>
        <w:t xml:space="preserve">E </w:t>
      </w:r>
      <w:r w:rsidRPr="0010206C">
        <w:rPr>
          <w:rFonts w:ascii="Times New Roman" w:hAnsi="Times New Roman"/>
          <w:b/>
          <w:sz w:val="24"/>
          <w:szCs w:val="24"/>
        </w:rPr>
        <w:t>PENELITIAN</w:t>
      </w:r>
    </w:p>
    <w:p w:rsidR="00FE124F" w:rsidRPr="0010206C" w:rsidRDefault="00FE124F" w:rsidP="00FE124F">
      <w:pPr>
        <w:spacing w:after="0" w:line="240" w:lineRule="auto"/>
        <w:ind w:firstLine="720"/>
        <w:jc w:val="both"/>
        <w:rPr>
          <w:rFonts w:ascii="Times New Roman" w:hAnsi="Times New Roman"/>
          <w:sz w:val="24"/>
          <w:szCs w:val="24"/>
          <w:lang w:val="id-ID"/>
        </w:rPr>
      </w:pPr>
      <w:r w:rsidRPr="0010206C">
        <w:rPr>
          <w:rFonts w:ascii="Times New Roman" w:hAnsi="Times New Roman"/>
          <w:sz w:val="24"/>
          <w:szCs w:val="24"/>
          <w:lang w:val="id-ID"/>
        </w:rPr>
        <w:t>Jenis penelitian yang dilakukan adala</w:t>
      </w:r>
      <w:r>
        <w:rPr>
          <w:rFonts w:ascii="Times New Roman" w:hAnsi="Times New Roman"/>
          <w:sz w:val="24"/>
          <w:szCs w:val="24"/>
          <w:lang w:val="id-ID"/>
        </w:rPr>
        <w:t xml:space="preserve">h </w:t>
      </w:r>
      <w:r w:rsidRPr="0010206C">
        <w:rPr>
          <w:rFonts w:ascii="Times New Roman" w:hAnsi="Times New Roman"/>
          <w:sz w:val="24"/>
          <w:szCs w:val="24"/>
          <w:lang w:val="id-ID"/>
        </w:rPr>
        <w:t>Penelitian Tindakan Kelas (</w:t>
      </w:r>
      <w:r w:rsidRPr="00991FD9">
        <w:rPr>
          <w:rFonts w:ascii="Times New Roman" w:hAnsi="Times New Roman"/>
          <w:i/>
          <w:sz w:val="24"/>
          <w:szCs w:val="24"/>
          <w:lang w:val="id-ID"/>
        </w:rPr>
        <w:t>classroom action research</w:t>
      </w:r>
      <w:r w:rsidRPr="0010206C">
        <w:rPr>
          <w:rFonts w:ascii="Times New Roman" w:hAnsi="Times New Roman"/>
          <w:sz w:val="24"/>
          <w:szCs w:val="24"/>
          <w:lang w:val="id-ID"/>
        </w:rPr>
        <w:t>) dengan menggunakan metode eksperimen sebagai sasaran utama. Dimana penelitian ini berupaya memaparkan melalui metode eksperimen dapat meningkatkan hasil belajar siswa pada mata pelajaran IPA materi energi panas dan pengaruhnya dalam kehidupan sehari-hari di kelas III</w:t>
      </w:r>
      <w:r>
        <w:rPr>
          <w:rFonts w:ascii="Times New Roman" w:hAnsi="Times New Roman"/>
          <w:sz w:val="24"/>
          <w:szCs w:val="24"/>
          <w:lang w:val="id-ID"/>
        </w:rPr>
        <w:t xml:space="preserve"> A</w:t>
      </w:r>
      <w:r w:rsidRPr="0010206C">
        <w:rPr>
          <w:rFonts w:ascii="Times New Roman" w:hAnsi="Times New Roman"/>
          <w:sz w:val="24"/>
          <w:szCs w:val="24"/>
          <w:lang w:val="id-ID"/>
        </w:rPr>
        <w:t xml:space="preserve"> SD Negeri 066652 Bakti Luhur. </w:t>
      </w:r>
    </w:p>
    <w:p w:rsidR="00FE124F" w:rsidRPr="0010206C" w:rsidRDefault="00FE124F" w:rsidP="00FE124F">
      <w:pPr>
        <w:spacing w:after="0" w:line="240" w:lineRule="auto"/>
        <w:ind w:firstLine="720"/>
        <w:jc w:val="both"/>
        <w:rPr>
          <w:rFonts w:ascii="Times New Roman" w:hAnsi="Times New Roman"/>
          <w:sz w:val="24"/>
          <w:szCs w:val="24"/>
          <w:lang w:val="id-ID"/>
        </w:rPr>
      </w:pPr>
      <w:r>
        <w:rPr>
          <w:rFonts w:ascii="Times New Roman" w:hAnsi="Times New Roman"/>
          <w:sz w:val="24"/>
          <w:szCs w:val="24"/>
          <w:lang w:val="id-ID"/>
        </w:rPr>
        <w:t xml:space="preserve">Lokasinya </w:t>
      </w:r>
      <w:r w:rsidRPr="0010206C">
        <w:rPr>
          <w:rFonts w:ascii="Times New Roman" w:hAnsi="Times New Roman"/>
          <w:sz w:val="24"/>
          <w:szCs w:val="24"/>
          <w:lang w:val="id-ID"/>
        </w:rPr>
        <w:t xml:space="preserve"> dilaksanakan di SD Negeri 066652 jalan Bakti Luhur No. 116 Kelurahan Dwikora kecamatan Medan Helvetia dan di</w:t>
      </w:r>
      <w:r>
        <w:rPr>
          <w:rFonts w:ascii="Times New Roman" w:hAnsi="Times New Roman"/>
          <w:sz w:val="24"/>
          <w:szCs w:val="24"/>
          <w:lang w:val="id-ID"/>
        </w:rPr>
        <w:t>lakukan</w:t>
      </w:r>
      <w:r w:rsidRPr="0010206C">
        <w:rPr>
          <w:rFonts w:ascii="Times New Roman" w:hAnsi="Times New Roman"/>
          <w:sz w:val="24"/>
          <w:szCs w:val="24"/>
          <w:lang w:val="id-ID"/>
        </w:rPr>
        <w:t xml:space="preserve"> selama 2 bulan dari bulan Maret</w:t>
      </w:r>
      <w:r>
        <w:rPr>
          <w:rFonts w:ascii="Times New Roman" w:hAnsi="Times New Roman"/>
          <w:sz w:val="24"/>
          <w:szCs w:val="24"/>
          <w:lang w:val="id-ID"/>
        </w:rPr>
        <w:t xml:space="preserve"> 2019 – </w:t>
      </w:r>
      <w:r w:rsidRPr="0010206C">
        <w:rPr>
          <w:rFonts w:ascii="Times New Roman" w:hAnsi="Times New Roman"/>
          <w:sz w:val="24"/>
          <w:szCs w:val="24"/>
          <w:lang w:val="id-ID"/>
        </w:rPr>
        <w:t>April</w:t>
      </w:r>
      <w:r>
        <w:rPr>
          <w:rFonts w:ascii="Times New Roman" w:hAnsi="Times New Roman"/>
          <w:sz w:val="24"/>
          <w:szCs w:val="24"/>
          <w:lang w:val="id-ID"/>
        </w:rPr>
        <w:t xml:space="preserve"> 2019</w:t>
      </w:r>
      <w:r w:rsidRPr="0010206C">
        <w:rPr>
          <w:rFonts w:ascii="Times New Roman" w:hAnsi="Times New Roman"/>
          <w:sz w:val="24"/>
          <w:szCs w:val="24"/>
          <w:lang w:val="id-ID"/>
        </w:rPr>
        <w:t xml:space="preserve"> pada semester II Tahun Ajaran 2018/2019.</w:t>
      </w:r>
    </w:p>
    <w:p w:rsidR="00FE124F" w:rsidRDefault="00FE124F" w:rsidP="00FE124F">
      <w:pPr>
        <w:spacing w:after="0" w:line="240" w:lineRule="auto"/>
        <w:ind w:firstLine="567"/>
        <w:jc w:val="both"/>
        <w:rPr>
          <w:rFonts w:ascii="Times New Roman" w:hAnsi="Times New Roman"/>
          <w:sz w:val="24"/>
          <w:szCs w:val="24"/>
          <w:lang w:val="id-ID"/>
        </w:rPr>
      </w:pPr>
      <w:r w:rsidRPr="0010206C">
        <w:rPr>
          <w:rFonts w:ascii="Times New Roman" w:hAnsi="Times New Roman"/>
          <w:sz w:val="24"/>
          <w:szCs w:val="24"/>
          <w:lang w:val="id-ID"/>
        </w:rPr>
        <w:t>Subjek penelitian ini adalah siswa kelas III</w:t>
      </w:r>
      <w:r>
        <w:rPr>
          <w:rFonts w:ascii="Times New Roman" w:hAnsi="Times New Roman"/>
          <w:sz w:val="24"/>
          <w:szCs w:val="24"/>
          <w:lang w:val="id-ID"/>
        </w:rPr>
        <w:t xml:space="preserve"> A</w:t>
      </w:r>
      <w:r w:rsidRPr="0010206C">
        <w:rPr>
          <w:rFonts w:ascii="Times New Roman" w:hAnsi="Times New Roman"/>
          <w:sz w:val="24"/>
          <w:szCs w:val="24"/>
          <w:lang w:val="id-ID"/>
        </w:rPr>
        <w:t xml:space="preserve"> SD Negeri 0</w:t>
      </w:r>
      <w:r>
        <w:rPr>
          <w:rFonts w:ascii="Times New Roman" w:hAnsi="Times New Roman"/>
          <w:sz w:val="24"/>
          <w:szCs w:val="24"/>
          <w:lang w:val="id-ID"/>
        </w:rPr>
        <w:t>66652 Bakti Luhur pada Tahun Ajaran</w:t>
      </w:r>
      <w:r w:rsidRPr="0010206C">
        <w:rPr>
          <w:rFonts w:ascii="Times New Roman" w:hAnsi="Times New Roman"/>
          <w:sz w:val="24"/>
          <w:szCs w:val="24"/>
          <w:lang w:val="id-ID"/>
        </w:rPr>
        <w:t xml:space="preserve"> 2018/2019 yaitu sebanyak 20 siswa. Yang terdiri dari 12 orang siswa laki-laki dan 8 orang siswa perempuan.</w:t>
      </w:r>
    </w:p>
    <w:p w:rsidR="00FE124F" w:rsidRDefault="00FE124F" w:rsidP="00FE124F">
      <w:pPr>
        <w:spacing w:after="0" w:line="240" w:lineRule="auto"/>
        <w:ind w:firstLine="567"/>
        <w:jc w:val="both"/>
        <w:rPr>
          <w:rFonts w:ascii="Times New Roman" w:hAnsi="Times New Roman"/>
          <w:sz w:val="24"/>
          <w:szCs w:val="24"/>
          <w:lang w:val="id-ID"/>
        </w:rPr>
      </w:pPr>
      <w:r w:rsidRPr="0010206C">
        <w:rPr>
          <w:rFonts w:ascii="Times New Roman" w:hAnsi="Times New Roman"/>
          <w:sz w:val="24"/>
          <w:szCs w:val="24"/>
          <w:lang w:val="id-ID"/>
        </w:rPr>
        <w:t>Objek penelitian i</w:t>
      </w:r>
      <w:r>
        <w:rPr>
          <w:rFonts w:ascii="Times New Roman" w:hAnsi="Times New Roman"/>
          <w:sz w:val="24"/>
          <w:szCs w:val="24"/>
          <w:lang w:val="id-ID"/>
        </w:rPr>
        <w:t xml:space="preserve">ni adalah meningkatkan </w:t>
      </w:r>
      <w:r w:rsidRPr="0010206C">
        <w:rPr>
          <w:rFonts w:ascii="Times New Roman" w:hAnsi="Times New Roman"/>
          <w:sz w:val="24"/>
          <w:szCs w:val="24"/>
          <w:lang w:val="id-ID"/>
        </w:rPr>
        <w:t>hasil belajar siswa pada pembelajaran IPA materi energi panas</w:t>
      </w:r>
      <w:r>
        <w:rPr>
          <w:rFonts w:ascii="Times New Roman" w:hAnsi="Times New Roman"/>
          <w:sz w:val="24"/>
          <w:szCs w:val="24"/>
          <w:lang w:val="id-ID"/>
        </w:rPr>
        <w:t xml:space="preserve"> dan pengaruhnya dalam kehidupan sehari-hari melalui metode eksperimen.</w:t>
      </w:r>
    </w:p>
    <w:p w:rsidR="00FE124F" w:rsidRDefault="00FE124F" w:rsidP="00FE124F">
      <w:pPr>
        <w:spacing w:after="0" w:line="240" w:lineRule="auto"/>
        <w:ind w:firstLine="567"/>
        <w:jc w:val="both"/>
        <w:rPr>
          <w:rFonts w:ascii="Times New Roman" w:hAnsi="Times New Roman"/>
          <w:sz w:val="24"/>
          <w:szCs w:val="24"/>
          <w:lang w:val="id-ID"/>
        </w:rPr>
      </w:pPr>
    </w:p>
    <w:p w:rsidR="00C85858" w:rsidRDefault="00C85858" w:rsidP="00FE124F">
      <w:pPr>
        <w:spacing w:after="0" w:line="240" w:lineRule="auto"/>
        <w:ind w:firstLine="567"/>
        <w:jc w:val="both"/>
        <w:rPr>
          <w:rFonts w:ascii="Times New Roman" w:hAnsi="Times New Roman"/>
          <w:sz w:val="24"/>
          <w:szCs w:val="24"/>
          <w:lang w:val="id-ID"/>
        </w:rPr>
      </w:pPr>
    </w:p>
    <w:p w:rsidR="00C85858" w:rsidRDefault="00C85858" w:rsidP="00FE124F">
      <w:pPr>
        <w:spacing w:after="0" w:line="240" w:lineRule="auto"/>
        <w:ind w:firstLine="567"/>
        <w:jc w:val="both"/>
        <w:rPr>
          <w:rFonts w:ascii="Times New Roman" w:hAnsi="Times New Roman"/>
          <w:sz w:val="24"/>
          <w:szCs w:val="24"/>
          <w:lang w:val="id-ID"/>
        </w:rPr>
      </w:pPr>
    </w:p>
    <w:p w:rsidR="00C85858" w:rsidRPr="004F2121" w:rsidRDefault="00C85858" w:rsidP="00FE124F">
      <w:pPr>
        <w:spacing w:after="0" w:line="240" w:lineRule="auto"/>
        <w:ind w:firstLine="567"/>
        <w:jc w:val="both"/>
        <w:rPr>
          <w:rFonts w:ascii="Times New Roman" w:hAnsi="Times New Roman"/>
          <w:sz w:val="24"/>
          <w:szCs w:val="24"/>
          <w:lang w:val="id-ID"/>
        </w:rPr>
      </w:pPr>
    </w:p>
    <w:p w:rsidR="00FE124F" w:rsidRPr="009E5D6B" w:rsidRDefault="00FE124F" w:rsidP="00FE124F">
      <w:pPr>
        <w:spacing w:after="0" w:line="240" w:lineRule="auto"/>
        <w:rPr>
          <w:rFonts w:ascii="Times New Roman" w:hAnsi="Times New Roman"/>
          <w:b/>
          <w:sz w:val="24"/>
          <w:szCs w:val="24"/>
        </w:rPr>
      </w:pPr>
      <w:r w:rsidRPr="009E5D6B">
        <w:rPr>
          <w:rFonts w:ascii="Times New Roman" w:hAnsi="Times New Roman"/>
          <w:b/>
          <w:sz w:val="24"/>
          <w:szCs w:val="24"/>
        </w:rPr>
        <w:lastRenderedPageBreak/>
        <w:t xml:space="preserve">HASIL </w:t>
      </w:r>
      <w:r>
        <w:rPr>
          <w:rFonts w:ascii="Times New Roman" w:hAnsi="Times New Roman"/>
          <w:b/>
          <w:sz w:val="24"/>
          <w:szCs w:val="24"/>
        </w:rPr>
        <w:t>DAN</w:t>
      </w:r>
      <w:r>
        <w:rPr>
          <w:rFonts w:ascii="Times New Roman" w:hAnsi="Times New Roman"/>
          <w:b/>
          <w:sz w:val="24"/>
          <w:szCs w:val="24"/>
          <w:lang w:val="id-ID"/>
        </w:rPr>
        <w:t xml:space="preserve"> </w:t>
      </w:r>
      <w:r w:rsidRPr="009E5D6B">
        <w:rPr>
          <w:rFonts w:ascii="Times New Roman" w:hAnsi="Times New Roman"/>
          <w:b/>
          <w:sz w:val="24"/>
          <w:szCs w:val="24"/>
        </w:rPr>
        <w:t>PEMBAHASAN</w:t>
      </w:r>
    </w:p>
    <w:p w:rsidR="00FE124F" w:rsidRDefault="00FE124F" w:rsidP="00FE124F">
      <w:pPr>
        <w:spacing w:after="0" w:line="240" w:lineRule="auto"/>
        <w:ind w:firstLine="567"/>
        <w:jc w:val="both"/>
        <w:rPr>
          <w:rFonts w:ascii="Times New Roman" w:hAnsi="Times New Roman"/>
          <w:sz w:val="24"/>
          <w:szCs w:val="24"/>
          <w:lang w:val="id-ID"/>
        </w:rPr>
      </w:pPr>
      <w:proofErr w:type="gramStart"/>
      <w:r>
        <w:rPr>
          <w:rFonts w:ascii="Times New Roman" w:hAnsi="Times New Roman"/>
          <w:sz w:val="24"/>
          <w:szCs w:val="24"/>
        </w:rPr>
        <w:t>Hasil penelit</w:t>
      </w:r>
      <w:r>
        <w:rPr>
          <w:rFonts w:ascii="Times New Roman" w:hAnsi="Times New Roman"/>
          <w:sz w:val="24"/>
          <w:szCs w:val="24"/>
          <w:lang w:val="id-ID"/>
        </w:rPr>
        <w:t>ian</w:t>
      </w:r>
      <w:r w:rsidRPr="009E5D6B">
        <w:rPr>
          <w:rFonts w:ascii="Times New Roman" w:hAnsi="Times New Roman"/>
          <w:sz w:val="24"/>
          <w:szCs w:val="24"/>
        </w:rPr>
        <w:t xml:space="preserve"> ini</w:t>
      </w:r>
      <w:r>
        <w:rPr>
          <w:rFonts w:ascii="Times New Roman" w:hAnsi="Times New Roman"/>
          <w:sz w:val="24"/>
          <w:szCs w:val="24"/>
          <w:lang w:val="id-ID"/>
        </w:rPr>
        <w:t xml:space="preserve"> </w:t>
      </w:r>
      <w:r w:rsidRPr="009E5D6B">
        <w:rPr>
          <w:rFonts w:ascii="Times New Roman" w:hAnsi="Times New Roman"/>
          <w:sz w:val="24"/>
          <w:szCs w:val="24"/>
        </w:rPr>
        <w:t>disajikan dengan data yang mengacu pada konsep dan teori yang ada.</w:t>
      </w:r>
      <w:proofErr w:type="gramEnd"/>
      <w:r w:rsidRPr="009E5D6B">
        <w:rPr>
          <w:rFonts w:ascii="Times New Roman" w:hAnsi="Times New Roman"/>
          <w:sz w:val="24"/>
          <w:szCs w:val="24"/>
        </w:rPr>
        <w:t xml:space="preserve"> </w:t>
      </w:r>
      <w:proofErr w:type="gramStart"/>
      <w:r w:rsidRPr="009E5D6B">
        <w:rPr>
          <w:rFonts w:ascii="Times New Roman" w:hAnsi="Times New Roman"/>
          <w:sz w:val="24"/>
          <w:szCs w:val="24"/>
        </w:rPr>
        <w:t>Analisa tersebut dilakukan untuk memperoleh hasil belajar siswa serta gambaran umum yang menyeluruh dari objek penelitian atau situasi dan peristiwa yang terjadi dalam pelaksanan tindak</w:t>
      </w:r>
      <w:r>
        <w:rPr>
          <w:rFonts w:ascii="Times New Roman" w:hAnsi="Times New Roman"/>
          <w:sz w:val="24"/>
          <w:szCs w:val="24"/>
        </w:rPr>
        <w:t>an hasil observasi dan refeksi.</w:t>
      </w:r>
      <w:proofErr w:type="gramEnd"/>
    </w:p>
    <w:p w:rsidR="00FE124F" w:rsidRDefault="00FE124F" w:rsidP="00FE124F">
      <w:pPr>
        <w:spacing w:line="240" w:lineRule="auto"/>
        <w:ind w:firstLine="567"/>
        <w:jc w:val="both"/>
        <w:rPr>
          <w:rFonts w:ascii="Times New Roman" w:hAnsi="Times New Roman"/>
          <w:sz w:val="24"/>
          <w:szCs w:val="24"/>
        </w:rPr>
      </w:pPr>
      <w:r w:rsidRPr="009E5D6B">
        <w:rPr>
          <w:rFonts w:ascii="Times New Roman" w:hAnsi="Times New Roman"/>
          <w:sz w:val="24"/>
          <w:szCs w:val="24"/>
        </w:rPr>
        <w:t>Pada pertemuan awal, siswa diberikan lembar pre test sebelum dilaksanakan pembelajaran metode eksperimen kepada 20 orang siswa, dengan tujuan mengetahui kemampuan awal siswa dan juga untuk mengetahui letak kesulitan-kesulitan yang dialami siswa dalam menyelesaikan soal-soal energi panas dan pengaruhn</w:t>
      </w:r>
      <w:r>
        <w:rPr>
          <w:rFonts w:ascii="Times New Roman" w:hAnsi="Times New Roman"/>
          <w:sz w:val="24"/>
          <w:szCs w:val="24"/>
        </w:rPr>
        <w:t>ya dalam kehidupan sehari-hari. H</w:t>
      </w:r>
      <w:r w:rsidRPr="009E5D6B">
        <w:rPr>
          <w:rFonts w:ascii="Times New Roman" w:hAnsi="Times New Roman"/>
          <w:sz w:val="24"/>
          <w:szCs w:val="24"/>
        </w:rPr>
        <w:t>asil dari lembar pre test siswa menunjukan bahwa hasil belajar siswa masih tergolong rendah. Berikut ini disajikan dalam bentuk tabel nilai pre test yang di peroleh siswa.</w:t>
      </w:r>
    </w:p>
    <w:p w:rsidR="00FE124F" w:rsidRPr="009E5D6B" w:rsidRDefault="00FE124F" w:rsidP="00FE124F">
      <w:pPr>
        <w:spacing w:after="0" w:line="240" w:lineRule="auto"/>
        <w:jc w:val="center"/>
        <w:rPr>
          <w:rFonts w:ascii="Times New Roman" w:hAnsi="Times New Roman"/>
          <w:b/>
          <w:sz w:val="24"/>
          <w:szCs w:val="24"/>
        </w:rPr>
      </w:pPr>
      <w:proofErr w:type="gramStart"/>
      <w:r>
        <w:rPr>
          <w:rFonts w:ascii="Times New Roman" w:hAnsi="Times New Roman"/>
          <w:b/>
          <w:sz w:val="24"/>
          <w:szCs w:val="24"/>
        </w:rPr>
        <w:t>Tabel</w:t>
      </w:r>
      <w:r>
        <w:rPr>
          <w:rFonts w:ascii="Times New Roman" w:hAnsi="Times New Roman"/>
          <w:b/>
          <w:sz w:val="24"/>
          <w:szCs w:val="24"/>
          <w:lang w:val="id-ID"/>
        </w:rPr>
        <w:t xml:space="preserve"> 1.</w:t>
      </w:r>
      <w:proofErr w:type="gramEnd"/>
      <w:r>
        <w:rPr>
          <w:rFonts w:ascii="Times New Roman" w:hAnsi="Times New Roman"/>
          <w:b/>
          <w:sz w:val="24"/>
          <w:szCs w:val="24"/>
          <w:lang w:val="id-ID"/>
        </w:rPr>
        <w:t xml:space="preserve"> </w:t>
      </w:r>
      <w:r>
        <w:rPr>
          <w:rFonts w:ascii="Times New Roman" w:hAnsi="Times New Roman"/>
          <w:b/>
          <w:sz w:val="24"/>
          <w:szCs w:val="24"/>
        </w:rPr>
        <w:t>Ketuntasan Hasil Belajar Siswa secara Individual Pada Pre Test</w:t>
      </w:r>
    </w:p>
    <w:tbl>
      <w:tblPr>
        <w:tblStyle w:val="TableGrid"/>
        <w:tblW w:w="0" w:type="auto"/>
        <w:tblLayout w:type="fixed"/>
        <w:tblLook w:val="04A0" w:firstRow="1" w:lastRow="0" w:firstColumn="1" w:lastColumn="0" w:noHBand="0" w:noVBand="1"/>
      </w:tblPr>
      <w:tblGrid>
        <w:gridCol w:w="461"/>
        <w:gridCol w:w="1103"/>
        <w:gridCol w:w="801"/>
        <w:gridCol w:w="1287"/>
        <w:gridCol w:w="851"/>
      </w:tblGrid>
      <w:tr w:rsidR="00FE124F" w:rsidRPr="00CB72B0" w:rsidTr="004966BE">
        <w:trPr>
          <w:trHeight w:val="406"/>
        </w:trPr>
        <w:tc>
          <w:tcPr>
            <w:tcW w:w="461" w:type="dxa"/>
            <w:vMerge w:val="restart"/>
            <w:vAlign w:val="center"/>
          </w:tcPr>
          <w:p w:rsidR="00FE124F" w:rsidRPr="00CB72B0" w:rsidRDefault="00FE124F" w:rsidP="004966BE">
            <w:pPr>
              <w:spacing w:after="0"/>
              <w:jc w:val="center"/>
              <w:rPr>
                <w:rFonts w:ascii="Times New Roman" w:hAnsi="Times New Roman"/>
                <w:b/>
                <w:sz w:val="20"/>
                <w:szCs w:val="20"/>
              </w:rPr>
            </w:pPr>
            <w:r w:rsidRPr="00CB72B0">
              <w:rPr>
                <w:rFonts w:ascii="Times New Roman" w:hAnsi="Times New Roman"/>
                <w:b/>
                <w:sz w:val="20"/>
                <w:szCs w:val="20"/>
              </w:rPr>
              <w:t>No</w:t>
            </w:r>
          </w:p>
        </w:tc>
        <w:tc>
          <w:tcPr>
            <w:tcW w:w="1103" w:type="dxa"/>
            <w:vMerge w:val="restart"/>
            <w:vAlign w:val="center"/>
          </w:tcPr>
          <w:p w:rsidR="00FE124F" w:rsidRPr="00CB72B0" w:rsidRDefault="00FE124F" w:rsidP="004966BE">
            <w:pPr>
              <w:spacing w:after="0"/>
              <w:jc w:val="center"/>
              <w:rPr>
                <w:rFonts w:ascii="Times New Roman" w:hAnsi="Times New Roman"/>
                <w:b/>
                <w:sz w:val="20"/>
                <w:szCs w:val="20"/>
              </w:rPr>
            </w:pPr>
            <w:r w:rsidRPr="00CB72B0">
              <w:rPr>
                <w:rFonts w:ascii="Times New Roman" w:hAnsi="Times New Roman"/>
                <w:b/>
                <w:sz w:val="20"/>
                <w:szCs w:val="20"/>
              </w:rPr>
              <w:t>Nama Siswa</w:t>
            </w:r>
          </w:p>
        </w:tc>
        <w:tc>
          <w:tcPr>
            <w:tcW w:w="801" w:type="dxa"/>
            <w:vMerge w:val="restart"/>
            <w:vAlign w:val="center"/>
          </w:tcPr>
          <w:p w:rsidR="00FE124F" w:rsidRPr="00CB72B0" w:rsidRDefault="00FE124F" w:rsidP="004966BE">
            <w:pPr>
              <w:spacing w:after="0"/>
              <w:jc w:val="center"/>
              <w:rPr>
                <w:rFonts w:ascii="Times New Roman" w:hAnsi="Times New Roman"/>
                <w:b/>
                <w:sz w:val="20"/>
                <w:szCs w:val="20"/>
              </w:rPr>
            </w:pPr>
            <w:r w:rsidRPr="00CB72B0">
              <w:rPr>
                <w:rFonts w:ascii="Times New Roman" w:hAnsi="Times New Roman"/>
                <w:b/>
                <w:sz w:val="20"/>
                <w:szCs w:val="20"/>
              </w:rPr>
              <w:t>Nilai</w:t>
            </w:r>
          </w:p>
        </w:tc>
        <w:tc>
          <w:tcPr>
            <w:tcW w:w="2138" w:type="dxa"/>
            <w:gridSpan w:val="2"/>
            <w:tcBorders>
              <w:bottom w:val="single" w:sz="4" w:space="0" w:color="auto"/>
            </w:tcBorders>
            <w:vAlign w:val="center"/>
          </w:tcPr>
          <w:p w:rsidR="00FE124F" w:rsidRPr="00CB72B0" w:rsidRDefault="00FE124F" w:rsidP="004966BE">
            <w:pPr>
              <w:spacing w:after="0"/>
              <w:jc w:val="center"/>
              <w:rPr>
                <w:rFonts w:ascii="Times New Roman" w:hAnsi="Times New Roman"/>
                <w:b/>
                <w:sz w:val="20"/>
                <w:szCs w:val="20"/>
              </w:rPr>
            </w:pPr>
            <w:r w:rsidRPr="00CB72B0">
              <w:rPr>
                <w:rFonts w:ascii="Times New Roman" w:hAnsi="Times New Roman"/>
                <w:b/>
                <w:sz w:val="20"/>
                <w:szCs w:val="20"/>
              </w:rPr>
              <w:t>Keterangan</w:t>
            </w:r>
          </w:p>
        </w:tc>
      </w:tr>
      <w:tr w:rsidR="00FE124F" w:rsidRPr="00CB72B0" w:rsidTr="004966BE">
        <w:trPr>
          <w:trHeight w:val="230"/>
        </w:trPr>
        <w:tc>
          <w:tcPr>
            <w:tcW w:w="461" w:type="dxa"/>
            <w:vMerge/>
            <w:vAlign w:val="center"/>
          </w:tcPr>
          <w:p w:rsidR="00FE124F" w:rsidRPr="00CB72B0" w:rsidRDefault="00FE124F" w:rsidP="004966BE">
            <w:pPr>
              <w:spacing w:after="0"/>
              <w:jc w:val="center"/>
              <w:rPr>
                <w:rFonts w:ascii="Times New Roman" w:hAnsi="Times New Roman"/>
                <w:b/>
                <w:sz w:val="20"/>
                <w:szCs w:val="20"/>
              </w:rPr>
            </w:pPr>
          </w:p>
        </w:tc>
        <w:tc>
          <w:tcPr>
            <w:tcW w:w="1103" w:type="dxa"/>
            <w:vMerge/>
            <w:vAlign w:val="center"/>
          </w:tcPr>
          <w:p w:rsidR="00FE124F" w:rsidRPr="00CB72B0" w:rsidRDefault="00FE124F" w:rsidP="004966BE">
            <w:pPr>
              <w:spacing w:after="0"/>
              <w:jc w:val="center"/>
              <w:rPr>
                <w:rFonts w:ascii="Times New Roman" w:hAnsi="Times New Roman"/>
                <w:b/>
                <w:sz w:val="20"/>
                <w:szCs w:val="20"/>
              </w:rPr>
            </w:pPr>
          </w:p>
        </w:tc>
        <w:tc>
          <w:tcPr>
            <w:tcW w:w="801" w:type="dxa"/>
            <w:vMerge/>
            <w:vAlign w:val="center"/>
          </w:tcPr>
          <w:p w:rsidR="00FE124F" w:rsidRPr="00CB72B0" w:rsidRDefault="00FE124F" w:rsidP="004966BE">
            <w:pPr>
              <w:spacing w:after="0"/>
              <w:jc w:val="center"/>
              <w:rPr>
                <w:rFonts w:ascii="Times New Roman" w:hAnsi="Times New Roman"/>
                <w:b/>
                <w:sz w:val="20"/>
                <w:szCs w:val="20"/>
              </w:rPr>
            </w:pPr>
          </w:p>
        </w:tc>
        <w:tc>
          <w:tcPr>
            <w:tcW w:w="1287" w:type="dxa"/>
            <w:tcBorders>
              <w:top w:val="single" w:sz="4" w:space="0" w:color="auto"/>
              <w:right w:val="single" w:sz="4" w:space="0" w:color="auto"/>
            </w:tcBorders>
            <w:vAlign w:val="center"/>
          </w:tcPr>
          <w:p w:rsidR="00FE124F" w:rsidRPr="00CB72B0" w:rsidRDefault="00FE124F" w:rsidP="004966BE">
            <w:pPr>
              <w:spacing w:after="0"/>
              <w:jc w:val="center"/>
              <w:rPr>
                <w:rFonts w:ascii="Times New Roman" w:hAnsi="Times New Roman"/>
                <w:b/>
                <w:sz w:val="20"/>
                <w:szCs w:val="20"/>
              </w:rPr>
            </w:pPr>
            <w:r w:rsidRPr="00CB72B0">
              <w:rPr>
                <w:rFonts w:ascii="Times New Roman" w:hAnsi="Times New Roman"/>
                <w:b/>
                <w:sz w:val="20"/>
                <w:szCs w:val="20"/>
              </w:rPr>
              <w:t>Tidak Tuntas</w:t>
            </w:r>
          </w:p>
        </w:tc>
        <w:tc>
          <w:tcPr>
            <w:tcW w:w="851" w:type="dxa"/>
            <w:tcBorders>
              <w:top w:val="single" w:sz="4" w:space="0" w:color="auto"/>
              <w:left w:val="single" w:sz="4" w:space="0" w:color="auto"/>
            </w:tcBorders>
            <w:vAlign w:val="center"/>
          </w:tcPr>
          <w:p w:rsidR="00FE124F" w:rsidRPr="00CB72B0" w:rsidRDefault="00FE124F" w:rsidP="004966BE">
            <w:pPr>
              <w:spacing w:after="0"/>
              <w:jc w:val="center"/>
              <w:rPr>
                <w:rFonts w:ascii="Times New Roman" w:hAnsi="Times New Roman"/>
                <w:b/>
                <w:sz w:val="20"/>
                <w:szCs w:val="20"/>
              </w:rPr>
            </w:pPr>
            <w:r w:rsidRPr="00CB72B0">
              <w:rPr>
                <w:rFonts w:ascii="Times New Roman" w:hAnsi="Times New Roman"/>
                <w:b/>
                <w:sz w:val="20"/>
                <w:szCs w:val="20"/>
              </w:rPr>
              <w:t>Tuntas</w:t>
            </w:r>
          </w:p>
        </w:tc>
      </w:tr>
      <w:tr w:rsidR="00FE124F" w:rsidRPr="00CB72B0" w:rsidTr="004966BE">
        <w:trPr>
          <w:trHeight w:val="261"/>
        </w:trPr>
        <w:tc>
          <w:tcPr>
            <w:tcW w:w="461" w:type="dxa"/>
            <w:vAlign w:val="center"/>
          </w:tcPr>
          <w:p w:rsidR="00FE124F" w:rsidRPr="00CB72B0" w:rsidRDefault="00FE124F" w:rsidP="004966BE">
            <w:pPr>
              <w:spacing w:after="0"/>
              <w:jc w:val="center"/>
              <w:rPr>
                <w:rFonts w:ascii="Times New Roman" w:hAnsi="Times New Roman"/>
                <w:sz w:val="20"/>
                <w:szCs w:val="20"/>
              </w:rPr>
            </w:pPr>
            <w:r w:rsidRPr="00CB72B0">
              <w:rPr>
                <w:rFonts w:ascii="Times New Roman" w:hAnsi="Times New Roman"/>
                <w:sz w:val="20"/>
                <w:szCs w:val="20"/>
              </w:rPr>
              <w:t>1</w:t>
            </w:r>
          </w:p>
        </w:tc>
        <w:tc>
          <w:tcPr>
            <w:tcW w:w="1103" w:type="dxa"/>
            <w:vAlign w:val="center"/>
          </w:tcPr>
          <w:p w:rsidR="00FE124F" w:rsidRPr="00CB72B0" w:rsidRDefault="00FE124F" w:rsidP="004966BE">
            <w:pPr>
              <w:spacing w:after="0"/>
              <w:jc w:val="center"/>
              <w:rPr>
                <w:rFonts w:ascii="Times New Roman" w:hAnsi="Times New Roman"/>
                <w:sz w:val="20"/>
                <w:szCs w:val="20"/>
              </w:rPr>
            </w:pPr>
            <w:r w:rsidRPr="00CB72B0">
              <w:rPr>
                <w:rFonts w:ascii="Times New Roman" w:hAnsi="Times New Roman"/>
                <w:sz w:val="20"/>
                <w:szCs w:val="20"/>
              </w:rPr>
              <w:t>AL</w:t>
            </w:r>
          </w:p>
        </w:tc>
        <w:tc>
          <w:tcPr>
            <w:tcW w:w="801" w:type="dxa"/>
            <w:vAlign w:val="center"/>
          </w:tcPr>
          <w:p w:rsidR="00FE124F" w:rsidRPr="00CB72B0" w:rsidRDefault="00FE124F" w:rsidP="004966BE">
            <w:pPr>
              <w:spacing w:after="0"/>
              <w:jc w:val="center"/>
              <w:rPr>
                <w:rFonts w:ascii="Times New Roman" w:hAnsi="Times New Roman"/>
                <w:sz w:val="20"/>
                <w:szCs w:val="20"/>
              </w:rPr>
            </w:pPr>
            <w:r w:rsidRPr="00CB72B0">
              <w:rPr>
                <w:rFonts w:ascii="Times New Roman" w:hAnsi="Times New Roman"/>
                <w:sz w:val="20"/>
                <w:szCs w:val="20"/>
              </w:rPr>
              <w:t>70</w:t>
            </w:r>
          </w:p>
        </w:tc>
        <w:tc>
          <w:tcPr>
            <w:tcW w:w="1287" w:type="dxa"/>
            <w:tcBorders>
              <w:right w:val="single" w:sz="4" w:space="0" w:color="auto"/>
            </w:tcBorders>
            <w:vAlign w:val="center"/>
          </w:tcPr>
          <w:p w:rsidR="00FE124F" w:rsidRPr="00CB72B0" w:rsidRDefault="00FE124F" w:rsidP="004966BE">
            <w:pPr>
              <w:spacing w:after="0"/>
              <w:jc w:val="center"/>
              <w:rPr>
                <w:rFonts w:ascii="Times New Roman" w:hAnsi="Times New Roman"/>
                <w:sz w:val="20"/>
                <w:szCs w:val="20"/>
              </w:rPr>
            </w:pPr>
          </w:p>
        </w:tc>
        <w:tc>
          <w:tcPr>
            <w:tcW w:w="851" w:type="dxa"/>
            <w:tcBorders>
              <w:left w:val="single" w:sz="4" w:space="0" w:color="auto"/>
            </w:tcBorders>
            <w:vAlign w:val="center"/>
          </w:tcPr>
          <w:p w:rsidR="00FE124F" w:rsidRPr="00CB72B0" w:rsidRDefault="00FE124F" w:rsidP="004966BE">
            <w:pPr>
              <w:spacing w:after="0"/>
              <w:jc w:val="center"/>
              <w:rPr>
                <w:rFonts w:ascii="Times New Roman" w:hAnsi="Times New Roman"/>
                <w:sz w:val="20"/>
                <w:szCs w:val="20"/>
              </w:rPr>
            </w:pPr>
            <w:r w:rsidRPr="00CB72B0">
              <w:rPr>
                <w:rFonts w:ascii="Times New Roman" w:hAnsi="Times New Roman"/>
                <w:sz w:val="20"/>
                <w:szCs w:val="20"/>
              </w:rPr>
              <w:t>Tuntas</w:t>
            </w:r>
          </w:p>
        </w:tc>
      </w:tr>
      <w:tr w:rsidR="00FE124F" w:rsidRPr="00CB72B0" w:rsidTr="004966BE">
        <w:trPr>
          <w:trHeight w:val="261"/>
        </w:trPr>
        <w:tc>
          <w:tcPr>
            <w:tcW w:w="461" w:type="dxa"/>
            <w:vAlign w:val="center"/>
          </w:tcPr>
          <w:p w:rsidR="00FE124F" w:rsidRPr="00CB72B0" w:rsidRDefault="00FE124F" w:rsidP="004966BE">
            <w:pPr>
              <w:spacing w:after="0"/>
              <w:jc w:val="center"/>
              <w:rPr>
                <w:rFonts w:ascii="Times New Roman" w:hAnsi="Times New Roman"/>
                <w:sz w:val="20"/>
                <w:szCs w:val="20"/>
              </w:rPr>
            </w:pPr>
            <w:r w:rsidRPr="00CB72B0">
              <w:rPr>
                <w:rFonts w:ascii="Times New Roman" w:hAnsi="Times New Roman"/>
                <w:sz w:val="20"/>
                <w:szCs w:val="20"/>
              </w:rPr>
              <w:t>2</w:t>
            </w:r>
          </w:p>
        </w:tc>
        <w:tc>
          <w:tcPr>
            <w:tcW w:w="1103" w:type="dxa"/>
            <w:vAlign w:val="center"/>
          </w:tcPr>
          <w:p w:rsidR="00FE124F" w:rsidRPr="00CB72B0" w:rsidRDefault="00FE124F" w:rsidP="004966BE">
            <w:pPr>
              <w:spacing w:after="0"/>
              <w:jc w:val="center"/>
              <w:rPr>
                <w:rFonts w:ascii="Times New Roman" w:hAnsi="Times New Roman"/>
                <w:sz w:val="20"/>
                <w:szCs w:val="20"/>
              </w:rPr>
            </w:pPr>
            <w:r w:rsidRPr="00CB72B0">
              <w:rPr>
                <w:rFonts w:ascii="Times New Roman" w:hAnsi="Times New Roman"/>
                <w:sz w:val="20"/>
                <w:szCs w:val="20"/>
              </w:rPr>
              <w:t>AS</w:t>
            </w:r>
          </w:p>
        </w:tc>
        <w:tc>
          <w:tcPr>
            <w:tcW w:w="801" w:type="dxa"/>
            <w:vAlign w:val="center"/>
          </w:tcPr>
          <w:p w:rsidR="00FE124F" w:rsidRPr="00CB72B0" w:rsidRDefault="00FE124F" w:rsidP="004966BE">
            <w:pPr>
              <w:spacing w:after="0"/>
              <w:jc w:val="center"/>
              <w:rPr>
                <w:rFonts w:ascii="Times New Roman" w:hAnsi="Times New Roman"/>
                <w:sz w:val="20"/>
                <w:szCs w:val="20"/>
              </w:rPr>
            </w:pPr>
            <w:r w:rsidRPr="00CB72B0">
              <w:rPr>
                <w:rFonts w:ascii="Times New Roman" w:hAnsi="Times New Roman"/>
                <w:sz w:val="20"/>
                <w:szCs w:val="20"/>
              </w:rPr>
              <w:t>40</w:t>
            </w:r>
          </w:p>
        </w:tc>
        <w:tc>
          <w:tcPr>
            <w:tcW w:w="1287" w:type="dxa"/>
            <w:tcBorders>
              <w:right w:val="single" w:sz="4" w:space="0" w:color="auto"/>
            </w:tcBorders>
            <w:vAlign w:val="center"/>
          </w:tcPr>
          <w:p w:rsidR="00FE124F" w:rsidRPr="00CB72B0" w:rsidRDefault="00FE124F" w:rsidP="004966BE">
            <w:pPr>
              <w:spacing w:after="0"/>
              <w:jc w:val="center"/>
              <w:rPr>
                <w:rFonts w:ascii="Times New Roman" w:hAnsi="Times New Roman"/>
                <w:sz w:val="20"/>
                <w:szCs w:val="20"/>
              </w:rPr>
            </w:pPr>
            <w:r w:rsidRPr="00CB72B0">
              <w:rPr>
                <w:rFonts w:ascii="Times New Roman" w:hAnsi="Times New Roman"/>
                <w:sz w:val="20"/>
                <w:szCs w:val="20"/>
              </w:rPr>
              <w:t>Tidak Tuntas</w:t>
            </w:r>
          </w:p>
        </w:tc>
        <w:tc>
          <w:tcPr>
            <w:tcW w:w="851" w:type="dxa"/>
            <w:tcBorders>
              <w:left w:val="single" w:sz="4" w:space="0" w:color="auto"/>
            </w:tcBorders>
            <w:vAlign w:val="center"/>
          </w:tcPr>
          <w:p w:rsidR="00FE124F" w:rsidRPr="00CB72B0" w:rsidRDefault="00FE124F" w:rsidP="004966BE">
            <w:pPr>
              <w:spacing w:after="0"/>
              <w:jc w:val="center"/>
              <w:rPr>
                <w:rFonts w:ascii="Times New Roman" w:hAnsi="Times New Roman"/>
                <w:b/>
                <w:sz w:val="20"/>
                <w:szCs w:val="20"/>
              </w:rPr>
            </w:pPr>
          </w:p>
        </w:tc>
      </w:tr>
      <w:tr w:rsidR="00FE124F" w:rsidRPr="00CB72B0" w:rsidTr="004966BE">
        <w:trPr>
          <w:trHeight w:val="261"/>
        </w:trPr>
        <w:tc>
          <w:tcPr>
            <w:tcW w:w="461" w:type="dxa"/>
            <w:vAlign w:val="center"/>
          </w:tcPr>
          <w:p w:rsidR="00FE124F" w:rsidRPr="00CB72B0" w:rsidRDefault="00FE124F" w:rsidP="004966BE">
            <w:pPr>
              <w:spacing w:after="0"/>
              <w:jc w:val="center"/>
              <w:rPr>
                <w:rFonts w:ascii="Times New Roman" w:hAnsi="Times New Roman"/>
                <w:sz w:val="20"/>
                <w:szCs w:val="20"/>
              </w:rPr>
            </w:pPr>
            <w:r w:rsidRPr="00CB72B0">
              <w:rPr>
                <w:rFonts w:ascii="Times New Roman" w:hAnsi="Times New Roman"/>
                <w:sz w:val="20"/>
                <w:szCs w:val="20"/>
              </w:rPr>
              <w:t>3</w:t>
            </w:r>
          </w:p>
        </w:tc>
        <w:tc>
          <w:tcPr>
            <w:tcW w:w="1103" w:type="dxa"/>
            <w:vAlign w:val="center"/>
          </w:tcPr>
          <w:p w:rsidR="00FE124F" w:rsidRPr="00CB72B0" w:rsidRDefault="00FE124F" w:rsidP="004966BE">
            <w:pPr>
              <w:spacing w:after="0"/>
              <w:jc w:val="center"/>
              <w:rPr>
                <w:rFonts w:ascii="Times New Roman" w:hAnsi="Times New Roman"/>
                <w:sz w:val="20"/>
                <w:szCs w:val="20"/>
              </w:rPr>
            </w:pPr>
            <w:r w:rsidRPr="00CB72B0">
              <w:rPr>
                <w:rFonts w:ascii="Times New Roman" w:hAnsi="Times New Roman"/>
                <w:sz w:val="20"/>
                <w:szCs w:val="20"/>
              </w:rPr>
              <w:t>ANK</w:t>
            </w:r>
          </w:p>
        </w:tc>
        <w:tc>
          <w:tcPr>
            <w:tcW w:w="801" w:type="dxa"/>
            <w:vAlign w:val="center"/>
          </w:tcPr>
          <w:p w:rsidR="00FE124F" w:rsidRPr="00CB72B0" w:rsidRDefault="00FE124F" w:rsidP="004966BE">
            <w:pPr>
              <w:spacing w:after="0"/>
              <w:jc w:val="center"/>
              <w:rPr>
                <w:rFonts w:ascii="Times New Roman" w:hAnsi="Times New Roman"/>
                <w:sz w:val="20"/>
                <w:szCs w:val="20"/>
              </w:rPr>
            </w:pPr>
            <w:r w:rsidRPr="00CB72B0">
              <w:rPr>
                <w:rFonts w:ascii="Times New Roman" w:hAnsi="Times New Roman"/>
                <w:sz w:val="20"/>
                <w:szCs w:val="20"/>
              </w:rPr>
              <w:t>50</w:t>
            </w:r>
          </w:p>
        </w:tc>
        <w:tc>
          <w:tcPr>
            <w:tcW w:w="1287" w:type="dxa"/>
            <w:tcBorders>
              <w:right w:val="single" w:sz="4" w:space="0" w:color="auto"/>
            </w:tcBorders>
            <w:vAlign w:val="center"/>
          </w:tcPr>
          <w:p w:rsidR="00FE124F" w:rsidRPr="00CB72B0" w:rsidRDefault="00FE124F" w:rsidP="004966BE">
            <w:pPr>
              <w:spacing w:after="0"/>
              <w:jc w:val="center"/>
              <w:rPr>
                <w:rFonts w:ascii="Times New Roman" w:hAnsi="Times New Roman"/>
                <w:sz w:val="20"/>
                <w:szCs w:val="20"/>
              </w:rPr>
            </w:pPr>
            <w:r w:rsidRPr="00CB72B0">
              <w:rPr>
                <w:rFonts w:ascii="Times New Roman" w:hAnsi="Times New Roman"/>
                <w:sz w:val="20"/>
                <w:szCs w:val="20"/>
              </w:rPr>
              <w:t>Tidak Tuntas</w:t>
            </w:r>
          </w:p>
        </w:tc>
        <w:tc>
          <w:tcPr>
            <w:tcW w:w="851" w:type="dxa"/>
            <w:tcBorders>
              <w:left w:val="single" w:sz="4" w:space="0" w:color="auto"/>
            </w:tcBorders>
            <w:vAlign w:val="center"/>
          </w:tcPr>
          <w:p w:rsidR="00FE124F" w:rsidRPr="00CB72B0" w:rsidRDefault="00FE124F" w:rsidP="004966BE">
            <w:pPr>
              <w:spacing w:after="0"/>
              <w:jc w:val="center"/>
              <w:rPr>
                <w:rFonts w:ascii="Times New Roman" w:hAnsi="Times New Roman"/>
                <w:b/>
                <w:sz w:val="20"/>
                <w:szCs w:val="20"/>
              </w:rPr>
            </w:pPr>
          </w:p>
        </w:tc>
      </w:tr>
      <w:tr w:rsidR="00FE124F" w:rsidRPr="00CB72B0" w:rsidTr="004966BE">
        <w:trPr>
          <w:trHeight w:val="238"/>
        </w:trPr>
        <w:tc>
          <w:tcPr>
            <w:tcW w:w="461" w:type="dxa"/>
            <w:vAlign w:val="center"/>
          </w:tcPr>
          <w:p w:rsidR="00FE124F" w:rsidRPr="00CB72B0" w:rsidRDefault="00FE124F" w:rsidP="004966BE">
            <w:pPr>
              <w:spacing w:after="0"/>
              <w:jc w:val="center"/>
              <w:rPr>
                <w:rFonts w:ascii="Times New Roman" w:hAnsi="Times New Roman"/>
                <w:sz w:val="20"/>
                <w:szCs w:val="20"/>
              </w:rPr>
            </w:pPr>
            <w:r w:rsidRPr="00CB72B0">
              <w:rPr>
                <w:rFonts w:ascii="Times New Roman" w:hAnsi="Times New Roman"/>
                <w:sz w:val="20"/>
                <w:szCs w:val="20"/>
              </w:rPr>
              <w:t>4</w:t>
            </w:r>
          </w:p>
        </w:tc>
        <w:tc>
          <w:tcPr>
            <w:tcW w:w="1103" w:type="dxa"/>
            <w:vAlign w:val="center"/>
          </w:tcPr>
          <w:p w:rsidR="00FE124F" w:rsidRPr="00CB72B0" w:rsidRDefault="00FE124F" w:rsidP="004966BE">
            <w:pPr>
              <w:spacing w:after="0"/>
              <w:jc w:val="center"/>
              <w:rPr>
                <w:rFonts w:ascii="Times New Roman" w:hAnsi="Times New Roman"/>
                <w:sz w:val="20"/>
                <w:szCs w:val="20"/>
              </w:rPr>
            </w:pPr>
            <w:r w:rsidRPr="00CB72B0">
              <w:rPr>
                <w:rFonts w:ascii="Times New Roman" w:hAnsi="Times New Roman"/>
                <w:sz w:val="20"/>
                <w:szCs w:val="20"/>
              </w:rPr>
              <w:t>GAY</w:t>
            </w:r>
          </w:p>
        </w:tc>
        <w:tc>
          <w:tcPr>
            <w:tcW w:w="801" w:type="dxa"/>
            <w:vAlign w:val="center"/>
          </w:tcPr>
          <w:p w:rsidR="00FE124F" w:rsidRPr="00CB72B0" w:rsidRDefault="00FE124F" w:rsidP="004966BE">
            <w:pPr>
              <w:spacing w:after="0"/>
              <w:jc w:val="center"/>
              <w:rPr>
                <w:rFonts w:ascii="Times New Roman" w:hAnsi="Times New Roman"/>
                <w:sz w:val="20"/>
                <w:szCs w:val="20"/>
              </w:rPr>
            </w:pPr>
            <w:r w:rsidRPr="00CB72B0">
              <w:rPr>
                <w:rFonts w:ascii="Times New Roman" w:hAnsi="Times New Roman"/>
                <w:sz w:val="20"/>
                <w:szCs w:val="20"/>
              </w:rPr>
              <w:t>70</w:t>
            </w:r>
          </w:p>
        </w:tc>
        <w:tc>
          <w:tcPr>
            <w:tcW w:w="1287" w:type="dxa"/>
            <w:tcBorders>
              <w:right w:val="single" w:sz="4" w:space="0" w:color="auto"/>
            </w:tcBorders>
            <w:vAlign w:val="center"/>
          </w:tcPr>
          <w:p w:rsidR="00FE124F" w:rsidRPr="00CB72B0" w:rsidRDefault="00FE124F" w:rsidP="004966BE">
            <w:pPr>
              <w:spacing w:after="0"/>
              <w:jc w:val="center"/>
              <w:rPr>
                <w:rFonts w:ascii="Times New Roman" w:hAnsi="Times New Roman"/>
                <w:b/>
                <w:sz w:val="20"/>
                <w:szCs w:val="20"/>
              </w:rPr>
            </w:pPr>
          </w:p>
        </w:tc>
        <w:tc>
          <w:tcPr>
            <w:tcW w:w="851" w:type="dxa"/>
            <w:tcBorders>
              <w:left w:val="single" w:sz="4" w:space="0" w:color="auto"/>
            </w:tcBorders>
            <w:vAlign w:val="center"/>
          </w:tcPr>
          <w:p w:rsidR="00FE124F" w:rsidRPr="00CB72B0" w:rsidRDefault="00FE124F" w:rsidP="004966BE">
            <w:pPr>
              <w:spacing w:after="0"/>
              <w:jc w:val="center"/>
              <w:rPr>
                <w:rFonts w:ascii="Times New Roman" w:hAnsi="Times New Roman"/>
                <w:sz w:val="20"/>
                <w:szCs w:val="20"/>
              </w:rPr>
            </w:pPr>
            <w:r w:rsidRPr="00CB72B0">
              <w:rPr>
                <w:rFonts w:ascii="Times New Roman" w:hAnsi="Times New Roman"/>
                <w:sz w:val="20"/>
                <w:szCs w:val="20"/>
              </w:rPr>
              <w:t>Tuntas</w:t>
            </w:r>
          </w:p>
        </w:tc>
      </w:tr>
      <w:tr w:rsidR="00FE124F" w:rsidRPr="00CB72B0" w:rsidTr="004966BE">
        <w:trPr>
          <w:trHeight w:val="238"/>
        </w:trPr>
        <w:tc>
          <w:tcPr>
            <w:tcW w:w="461" w:type="dxa"/>
            <w:vAlign w:val="center"/>
          </w:tcPr>
          <w:p w:rsidR="00FE124F" w:rsidRPr="00CB72B0" w:rsidRDefault="00FE124F" w:rsidP="004966BE">
            <w:pPr>
              <w:spacing w:after="0"/>
              <w:jc w:val="center"/>
              <w:rPr>
                <w:rFonts w:ascii="Times New Roman" w:hAnsi="Times New Roman"/>
                <w:sz w:val="20"/>
                <w:szCs w:val="20"/>
              </w:rPr>
            </w:pPr>
            <w:r w:rsidRPr="00CB72B0">
              <w:rPr>
                <w:rFonts w:ascii="Times New Roman" w:hAnsi="Times New Roman"/>
                <w:sz w:val="20"/>
                <w:szCs w:val="20"/>
              </w:rPr>
              <w:t>5</w:t>
            </w:r>
          </w:p>
        </w:tc>
        <w:tc>
          <w:tcPr>
            <w:tcW w:w="1103" w:type="dxa"/>
            <w:vAlign w:val="center"/>
          </w:tcPr>
          <w:p w:rsidR="00FE124F" w:rsidRPr="00CB72B0" w:rsidRDefault="00FE124F" w:rsidP="004966BE">
            <w:pPr>
              <w:spacing w:after="0"/>
              <w:jc w:val="center"/>
              <w:rPr>
                <w:rFonts w:ascii="Times New Roman" w:hAnsi="Times New Roman"/>
                <w:sz w:val="20"/>
                <w:szCs w:val="20"/>
              </w:rPr>
            </w:pPr>
            <w:r w:rsidRPr="00CB72B0">
              <w:rPr>
                <w:rFonts w:ascii="Times New Roman" w:hAnsi="Times New Roman"/>
                <w:sz w:val="20"/>
                <w:szCs w:val="20"/>
              </w:rPr>
              <w:t>HTD</w:t>
            </w:r>
          </w:p>
        </w:tc>
        <w:tc>
          <w:tcPr>
            <w:tcW w:w="801" w:type="dxa"/>
            <w:vAlign w:val="center"/>
          </w:tcPr>
          <w:p w:rsidR="00FE124F" w:rsidRPr="00CB72B0" w:rsidRDefault="00FE124F" w:rsidP="004966BE">
            <w:pPr>
              <w:spacing w:after="0"/>
              <w:jc w:val="center"/>
              <w:rPr>
                <w:rFonts w:ascii="Times New Roman" w:hAnsi="Times New Roman"/>
                <w:sz w:val="20"/>
                <w:szCs w:val="20"/>
              </w:rPr>
            </w:pPr>
            <w:r w:rsidRPr="00CB72B0">
              <w:rPr>
                <w:rFonts w:ascii="Times New Roman" w:hAnsi="Times New Roman"/>
                <w:sz w:val="20"/>
                <w:szCs w:val="20"/>
              </w:rPr>
              <w:t>50</w:t>
            </w:r>
          </w:p>
        </w:tc>
        <w:tc>
          <w:tcPr>
            <w:tcW w:w="1287" w:type="dxa"/>
            <w:tcBorders>
              <w:right w:val="single" w:sz="4" w:space="0" w:color="auto"/>
            </w:tcBorders>
            <w:vAlign w:val="center"/>
          </w:tcPr>
          <w:p w:rsidR="00FE124F" w:rsidRPr="00CB72B0" w:rsidRDefault="00FE124F" w:rsidP="004966BE">
            <w:pPr>
              <w:spacing w:after="0"/>
              <w:jc w:val="center"/>
              <w:rPr>
                <w:rFonts w:ascii="Times New Roman" w:hAnsi="Times New Roman"/>
                <w:sz w:val="20"/>
                <w:szCs w:val="20"/>
              </w:rPr>
            </w:pPr>
            <w:r w:rsidRPr="00CB72B0">
              <w:rPr>
                <w:rFonts w:ascii="Times New Roman" w:hAnsi="Times New Roman"/>
                <w:sz w:val="20"/>
                <w:szCs w:val="20"/>
              </w:rPr>
              <w:t>Tidak Tuntas</w:t>
            </w:r>
          </w:p>
        </w:tc>
        <w:tc>
          <w:tcPr>
            <w:tcW w:w="851" w:type="dxa"/>
            <w:tcBorders>
              <w:left w:val="single" w:sz="4" w:space="0" w:color="auto"/>
            </w:tcBorders>
            <w:vAlign w:val="center"/>
          </w:tcPr>
          <w:p w:rsidR="00FE124F" w:rsidRPr="00CB72B0" w:rsidRDefault="00FE124F" w:rsidP="004966BE">
            <w:pPr>
              <w:spacing w:after="0"/>
              <w:jc w:val="center"/>
              <w:rPr>
                <w:rFonts w:ascii="Times New Roman" w:hAnsi="Times New Roman"/>
                <w:b/>
                <w:sz w:val="20"/>
                <w:szCs w:val="20"/>
              </w:rPr>
            </w:pPr>
          </w:p>
        </w:tc>
      </w:tr>
      <w:tr w:rsidR="00FE124F" w:rsidRPr="00CB72B0" w:rsidTr="004966BE">
        <w:trPr>
          <w:trHeight w:val="238"/>
        </w:trPr>
        <w:tc>
          <w:tcPr>
            <w:tcW w:w="461" w:type="dxa"/>
            <w:vAlign w:val="center"/>
          </w:tcPr>
          <w:p w:rsidR="00FE124F" w:rsidRPr="00CB72B0" w:rsidRDefault="00FE124F" w:rsidP="004966BE">
            <w:pPr>
              <w:spacing w:after="0"/>
              <w:jc w:val="center"/>
              <w:rPr>
                <w:rFonts w:ascii="Times New Roman" w:hAnsi="Times New Roman"/>
                <w:sz w:val="20"/>
                <w:szCs w:val="20"/>
              </w:rPr>
            </w:pPr>
            <w:r w:rsidRPr="00CB72B0">
              <w:rPr>
                <w:rFonts w:ascii="Times New Roman" w:hAnsi="Times New Roman"/>
                <w:sz w:val="20"/>
                <w:szCs w:val="20"/>
              </w:rPr>
              <w:t>6</w:t>
            </w:r>
          </w:p>
        </w:tc>
        <w:tc>
          <w:tcPr>
            <w:tcW w:w="1103" w:type="dxa"/>
            <w:vAlign w:val="center"/>
          </w:tcPr>
          <w:p w:rsidR="00FE124F" w:rsidRPr="00CB72B0" w:rsidRDefault="00FE124F" w:rsidP="004966BE">
            <w:pPr>
              <w:spacing w:after="0"/>
              <w:jc w:val="center"/>
              <w:rPr>
                <w:rFonts w:ascii="Times New Roman" w:hAnsi="Times New Roman"/>
                <w:sz w:val="20"/>
                <w:szCs w:val="20"/>
              </w:rPr>
            </w:pPr>
            <w:r w:rsidRPr="00CB72B0">
              <w:rPr>
                <w:rFonts w:ascii="Times New Roman" w:hAnsi="Times New Roman"/>
                <w:sz w:val="20"/>
                <w:szCs w:val="20"/>
              </w:rPr>
              <w:t>IM</w:t>
            </w:r>
          </w:p>
        </w:tc>
        <w:tc>
          <w:tcPr>
            <w:tcW w:w="801" w:type="dxa"/>
            <w:vAlign w:val="center"/>
          </w:tcPr>
          <w:p w:rsidR="00FE124F" w:rsidRPr="00CB72B0" w:rsidRDefault="00FE124F" w:rsidP="004966BE">
            <w:pPr>
              <w:spacing w:after="0"/>
              <w:jc w:val="center"/>
              <w:rPr>
                <w:rFonts w:ascii="Times New Roman" w:hAnsi="Times New Roman"/>
                <w:sz w:val="20"/>
                <w:szCs w:val="20"/>
              </w:rPr>
            </w:pPr>
            <w:r w:rsidRPr="00CB72B0">
              <w:rPr>
                <w:rFonts w:ascii="Times New Roman" w:hAnsi="Times New Roman"/>
                <w:sz w:val="20"/>
                <w:szCs w:val="20"/>
              </w:rPr>
              <w:t>50</w:t>
            </w:r>
          </w:p>
        </w:tc>
        <w:tc>
          <w:tcPr>
            <w:tcW w:w="1287" w:type="dxa"/>
            <w:tcBorders>
              <w:right w:val="single" w:sz="4" w:space="0" w:color="auto"/>
            </w:tcBorders>
            <w:vAlign w:val="center"/>
          </w:tcPr>
          <w:p w:rsidR="00FE124F" w:rsidRPr="00CB72B0" w:rsidRDefault="00FE124F" w:rsidP="004966BE">
            <w:pPr>
              <w:spacing w:after="0"/>
              <w:jc w:val="center"/>
              <w:rPr>
                <w:rFonts w:ascii="Times New Roman" w:hAnsi="Times New Roman"/>
                <w:sz w:val="20"/>
                <w:szCs w:val="20"/>
              </w:rPr>
            </w:pPr>
            <w:r w:rsidRPr="00CB72B0">
              <w:rPr>
                <w:rFonts w:ascii="Times New Roman" w:hAnsi="Times New Roman"/>
                <w:sz w:val="20"/>
                <w:szCs w:val="20"/>
              </w:rPr>
              <w:t>Tidak Tuntas</w:t>
            </w:r>
          </w:p>
        </w:tc>
        <w:tc>
          <w:tcPr>
            <w:tcW w:w="851" w:type="dxa"/>
            <w:tcBorders>
              <w:left w:val="single" w:sz="4" w:space="0" w:color="auto"/>
            </w:tcBorders>
            <w:vAlign w:val="center"/>
          </w:tcPr>
          <w:p w:rsidR="00FE124F" w:rsidRPr="00CB72B0" w:rsidRDefault="00FE124F" w:rsidP="004966BE">
            <w:pPr>
              <w:spacing w:after="0"/>
              <w:jc w:val="center"/>
              <w:rPr>
                <w:rFonts w:ascii="Times New Roman" w:hAnsi="Times New Roman"/>
                <w:b/>
                <w:sz w:val="20"/>
                <w:szCs w:val="20"/>
              </w:rPr>
            </w:pPr>
          </w:p>
        </w:tc>
      </w:tr>
      <w:tr w:rsidR="00FE124F" w:rsidRPr="00CB72B0" w:rsidTr="004966BE">
        <w:trPr>
          <w:trHeight w:val="238"/>
        </w:trPr>
        <w:tc>
          <w:tcPr>
            <w:tcW w:w="461" w:type="dxa"/>
            <w:vAlign w:val="center"/>
          </w:tcPr>
          <w:p w:rsidR="00FE124F" w:rsidRPr="00CB72B0" w:rsidRDefault="00FE124F" w:rsidP="004966BE">
            <w:pPr>
              <w:spacing w:after="0"/>
              <w:jc w:val="center"/>
              <w:rPr>
                <w:rFonts w:ascii="Times New Roman" w:hAnsi="Times New Roman"/>
                <w:sz w:val="20"/>
                <w:szCs w:val="20"/>
              </w:rPr>
            </w:pPr>
            <w:r w:rsidRPr="00CB72B0">
              <w:rPr>
                <w:rFonts w:ascii="Times New Roman" w:hAnsi="Times New Roman"/>
                <w:sz w:val="20"/>
                <w:szCs w:val="20"/>
              </w:rPr>
              <w:t>7</w:t>
            </w:r>
          </w:p>
        </w:tc>
        <w:tc>
          <w:tcPr>
            <w:tcW w:w="1103" w:type="dxa"/>
            <w:vAlign w:val="center"/>
          </w:tcPr>
          <w:p w:rsidR="00FE124F" w:rsidRPr="00CB72B0" w:rsidRDefault="00FE124F" w:rsidP="004966BE">
            <w:pPr>
              <w:spacing w:after="0"/>
              <w:jc w:val="center"/>
              <w:rPr>
                <w:rFonts w:ascii="Times New Roman" w:hAnsi="Times New Roman"/>
                <w:sz w:val="20"/>
                <w:szCs w:val="20"/>
              </w:rPr>
            </w:pPr>
            <w:r w:rsidRPr="00CB72B0">
              <w:rPr>
                <w:rFonts w:ascii="Times New Roman" w:hAnsi="Times New Roman"/>
                <w:sz w:val="20"/>
                <w:szCs w:val="20"/>
              </w:rPr>
              <w:t>IAA</w:t>
            </w:r>
          </w:p>
        </w:tc>
        <w:tc>
          <w:tcPr>
            <w:tcW w:w="801" w:type="dxa"/>
            <w:vAlign w:val="center"/>
          </w:tcPr>
          <w:p w:rsidR="00FE124F" w:rsidRPr="00CB72B0" w:rsidRDefault="00FE124F" w:rsidP="004966BE">
            <w:pPr>
              <w:spacing w:after="0"/>
              <w:jc w:val="center"/>
              <w:rPr>
                <w:rFonts w:ascii="Times New Roman" w:hAnsi="Times New Roman"/>
                <w:sz w:val="20"/>
                <w:szCs w:val="20"/>
              </w:rPr>
            </w:pPr>
            <w:r w:rsidRPr="00CB72B0">
              <w:rPr>
                <w:rFonts w:ascii="Times New Roman" w:hAnsi="Times New Roman"/>
                <w:sz w:val="20"/>
                <w:szCs w:val="20"/>
              </w:rPr>
              <w:t>80</w:t>
            </w:r>
          </w:p>
        </w:tc>
        <w:tc>
          <w:tcPr>
            <w:tcW w:w="1287" w:type="dxa"/>
            <w:tcBorders>
              <w:right w:val="single" w:sz="4" w:space="0" w:color="auto"/>
            </w:tcBorders>
            <w:vAlign w:val="center"/>
          </w:tcPr>
          <w:p w:rsidR="00FE124F" w:rsidRPr="00CB72B0" w:rsidRDefault="00FE124F" w:rsidP="004966BE">
            <w:pPr>
              <w:spacing w:after="0"/>
              <w:jc w:val="center"/>
              <w:rPr>
                <w:rFonts w:ascii="Times New Roman" w:hAnsi="Times New Roman"/>
                <w:b/>
                <w:sz w:val="20"/>
                <w:szCs w:val="20"/>
              </w:rPr>
            </w:pPr>
          </w:p>
        </w:tc>
        <w:tc>
          <w:tcPr>
            <w:tcW w:w="851" w:type="dxa"/>
            <w:tcBorders>
              <w:left w:val="single" w:sz="4" w:space="0" w:color="auto"/>
            </w:tcBorders>
            <w:vAlign w:val="center"/>
          </w:tcPr>
          <w:p w:rsidR="00FE124F" w:rsidRPr="00CB72B0" w:rsidRDefault="00FE124F" w:rsidP="004966BE">
            <w:pPr>
              <w:spacing w:after="0"/>
              <w:jc w:val="center"/>
              <w:rPr>
                <w:rFonts w:ascii="Times New Roman" w:hAnsi="Times New Roman"/>
                <w:sz w:val="20"/>
                <w:szCs w:val="20"/>
              </w:rPr>
            </w:pPr>
            <w:r w:rsidRPr="00CB72B0">
              <w:rPr>
                <w:rFonts w:ascii="Times New Roman" w:hAnsi="Times New Roman"/>
                <w:sz w:val="20"/>
                <w:szCs w:val="20"/>
              </w:rPr>
              <w:t>Tuntas</w:t>
            </w:r>
          </w:p>
        </w:tc>
      </w:tr>
      <w:tr w:rsidR="00FE124F" w:rsidRPr="00CB72B0" w:rsidTr="004966BE">
        <w:trPr>
          <w:trHeight w:val="238"/>
        </w:trPr>
        <w:tc>
          <w:tcPr>
            <w:tcW w:w="461" w:type="dxa"/>
            <w:vAlign w:val="center"/>
          </w:tcPr>
          <w:p w:rsidR="00FE124F" w:rsidRPr="00CB72B0" w:rsidRDefault="00FE124F" w:rsidP="004966BE">
            <w:pPr>
              <w:spacing w:after="0"/>
              <w:jc w:val="center"/>
              <w:rPr>
                <w:rFonts w:ascii="Times New Roman" w:hAnsi="Times New Roman"/>
                <w:sz w:val="20"/>
                <w:szCs w:val="20"/>
              </w:rPr>
            </w:pPr>
            <w:r w:rsidRPr="00CB72B0">
              <w:rPr>
                <w:rFonts w:ascii="Times New Roman" w:hAnsi="Times New Roman"/>
                <w:sz w:val="20"/>
                <w:szCs w:val="20"/>
              </w:rPr>
              <w:t>8</w:t>
            </w:r>
          </w:p>
        </w:tc>
        <w:tc>
          <w:tcPr>
            <w:tcW w:w="1103" w:type="dxa"/>
            <w:vAlign w:val="center"/>
          </w:tcPr>
          <w:p w:rsidR="00FE124F" w:rsidRPr="00CB72B0" w:rsidRDefault="00FE124F" w:rsidP="004966BE">
            <w:pPr>
              <w:spacing w:after="0"/>
              <w:jc w:val="center"/>
              <w:rPr>
                <w:rFonts w:ascii="Times New Roman" w:hAnsi="Times New Roman"/>
                <w:sz w:val="20"/>
                <w:szCs w:val="20"/>
              </w:rPr>
            </w:pPr>
            <w:r w:rsidRPr="00CB72B0">
              <w:rPr>
                <w:rFonts w:ascii="Times New Roman" w:hAnsi="Times New Roman"/>
                <w:sz w:val="20"/>
                <w:szCs w:val="20"/>
              </w:rPr>
              <w:t>JA</w:t>
            </w:r>
          </w:p>
        </w:tc>
        <w:tc>
          <w:tcPr>
            <w:tcW w:w="801" w:type="dxa"/>
            <w:vAlign w:val="center"/>
          </w:tcPr>
          <w:p w:rsidR="00FE124F" w:rsidRPr="00CB72B0" w:rsidRDefault="00FE124F" w:rsidP="004966BE">
            <w:pPr>
              <w:spacing w:after="0"/>
              <w:jc w:val="center"/>
              <w:rPr>
                <w:rFonts w:ascii="Times New Roman" w:hAnsi="Times New Roman"/>
                <w:sz w:val="20"/>
                <w:szCs w:val="20"/>
              </w:rPr>
            </w:pPr>
            <w:r w:rsidRPr="00CB72B0">
              <w:rPr>
                <w:rFonts w:ascii="Times New Roman" w:hAnsi="Times New Roman"/>
                <w:sz w:val="20"/>
                <w:szCs w:val="20"/>
              </w:rPr>
              <w:t>50</w:t>
            </w:r>
          </w:p>
        </w:tc>
        <w:tc>
          <w:tcPr>
            <w:tcW w:w="1287" w:type="dxa"/>
            <w:tcBorders>
              <w:right w:val="single" w:sz="4" w:space="0" w:color="auto"/>
            </w:tcBorders>
            <w:vAlign w:val="center"/>
          </w:tcPr>
          <w:p w:rsidR="00FE124F" w:rsidRPr="00CB72B0" w:rsidRDefault="00FE124F" w:rsidP="004966BE">
            <w:pPr>
              <w:spacing w:after="0"/>
              <w:jc w:val="center"/>
              <w:rPr>
                <w:rFonts w:ascii="Times New Roman" w:hAnsi="Times New Roman"/>
                <w:sz w:val="20"/>
                <w:szCs w:val="20"/>
              </w:rPr>
            </w:pPr>
            <w:r w:rsidRPr="00CB72B0">
              <w:rPr>
                <w:rFonts w:ascii="Times New Roman" w:hAnsi="Times New Roman"/>
                <w:sz w:val="20"/>
                <w:szCs w:val="20"/>
              </w:rPr>
              <w:t>Tidak Tuntas</w:t>
            </w:r>
          </w:p>
        </w:tc>
        <w:tc>
          <w:tcPr>
            <w:tcW w:w="851" w:type="dxa"/>
            <w:tcBorders>
              <w:left w:val="single" w:sz="4" w:space="0" w:color="auto"/>
            </w:tcBorders>
            <w:vAlign w:val="center"/>
          </w:tcPr>
          <w:p w:rsidR="00FE124F" w:rsidRPr="00CB72B0" w:rsidRDefault="00FE124F" w:rsidP="004966BE">
            <w:pPr>
              <w:spacing w:after="0"/>
              <w:jc w:val="center"/>
              <w:rPr>
                <w:rFonts w:ascii="Times New Roman" w:hAnsi="Times New Roman"/>
                <w:b/>
                <w:sz w:val="20"/>
                <w:szCs w:val="20"/>
              </w:rPr>
            </w:pPr>
          </w:p>
        </w:tc>
      </w:tr>
      <w:tr w:rsidR="00FE124F" w:rsidRPr="00CB72B0" w:rsidTr="004966BE">
        <w:trPr>
          <w:trHeight w:val="261"/>
        </w:trPr>
        <w:tc>
          <w:tcPr>
            <w:tcW w:w="461" w:type="dxa"/>
            <w:vAlign w:val="center"/>
          </w:tcPr>
          <w:p w:rsidR="00FE124F" w:rsidRPr="00CB72B0" w:rsidRDefault="00FE124F" w:rsidP="004966BE">
            <w:pPr>
              <w:spacing w:after="0"/>
              <w:jc w:val="center"/>
              <w:rPr>
                <w:rFonts w:ascii="Times New Roman" w:hAnsi="Times New Roman"/>
                <w:sz w:val="20"/>
                <w:szCs w:val="20"/>
              </w:rPr>
            </w:pPr>
            <w:r w:rsidRPr="00CB72B0">
              <w:rPr>
                <w:rFonts w:ascii="Times New Roman" w:hAnsi="Times New Roman"/>
                <w:sz w:val="20"/>
                <w:szCs w:val="20"/>
              </w:rPr>
              <w:t>9</w:t>
            </w:r>
          </w:p>
        </w:tc>
        <w:tc>
          <w:tcPr>
            <w:tcW w:w="1103" w:type="dxa"/>
            <w:vAlign w:val="center"/>
          </w:tcPr>
          <w:p w:rsidR="00FE124F" w:rsidRPr="00CB72B0" w:rsidRDefault="00FE124F" w:rsidP="004966BE">
            <w:pPr>
              <w:spacing w:after="0"/>
              <w:jc w:val="center"/>
              <w:rPr>
                <w:rFonts w:ascii="Times New Roman" w:hAnsi="Times New Roman"/>
                <w:sz w:val="20"/>
                <w:szCs w:val="20"/>
              </w:rPr>
            </w:pPr>
            <w:r w:rsidRPr="00CB72B0">
              <w:rPr>
                <w:rFonts w:ascii="Times New Roman" w:hAnsi="Times New Roman"/>
                <w:sz w:val="20"/>
                <w:szCs w:val="20"/>
              </w:rPr>
              <w:t>MAI</w:t>
            </w:r>
          </w:p>
        </w:tc>
        <w:tc>
          <w:tcPr>
            <w:tcW w:w="801" w:type="dxa"/>
            <w:vAlign w:val="center"/>
          </w:tcPr>
          <w:p w:rsidR="00FE124F" w:rsidRPr="00CB72B0" w:rsidRDefault="00FE124F" w:rsidP="004966BE">
            <w:pPr>
              <w:spacing w:after="0"/>
              <w:jc w:val="center"/>
              <w:rPr>
                <w:rFonts w:ascii="Times New Roman" w:hAnsi="Times New Roman"/>
                <w:sz w:val="20"/>
                <w:szCs w:val="20"/>
              </w:rPr>
            </w:pPr>
            <w:r w:rsidRPr="00CB72B0">
              <w:rPr>
                <w:rFonts w:ascii="Times New Roman" w:hAnsi="Times New Roman"/>
                <w:sz w:val="20"/>
                <w:szCs w:val="20"/>
              </w:rPr>
              <w:t>20</w:t>
            </w:r>
          </w:p>
        </w:tc>
        <w:tc>
          <w:tcPr>
            <w:tcW w:w="1287" w:type="dxa"/>
            <w:tcBorders>
              <w:right w:val="single" w:sz="4" w:space="0" w:color="auto"/>
            </w:tcBorders>
            <w:vAlign w:val="center"/>
          </w:tcPr>
          <w:p w:rsidR="00FE124F" w:rsidRPr="00CB72B0" w:rsidRDefault="00FE124F" w:rsidP="004966BE">
            <w:pPr>
              <w:spacing w:after="0"/>
              <w:jc w:val="center"/>
              <w:rPr>
                <w:rFonts w:ascii="Times New Roman" w:hAnsi="Times New Roman"/>
                <w:sz w:val="20"/>
                <w:szCs w:val="20"/>
              </w:rPr>
            </w:pPr>
            <w:r w:rsidRPr="00CB72B0">
              <w:rPr>
                <w:rFonts w:ascii="Times New Roman" w:hAnsi="Times New Roman"/>
                <w:sz w:val="20"/>
                <w:szCs w:val="20"/>
              </w:rPr>
              <w:t>Tidak Tuntas</w:t>
            </w:r>
          </w:p>
        </w:tc>
        <w:tc>
          <w:tcPr>
            <w:tcW w:w="851" w:type="dxa"/>
            <w:tcBorders>
              <w:left w:val="single" w:sz="4" w:space="0" w:color="auto"/>
            </w:tcBorders>
            <w:vAlign w:val="center"/>
          </w:tcPr>
          <w:p w:rsidR="00FE124F" w:rsidRPr="00CB72B0" w:rsidRDefault="00FE124F" w:rsidP="004966BE">
            <w:pPr>
              <w:spacing w:after="0"/>
              <w:jc w:val="center"/>
              <w:rPr>
                <w:rFonts w:ascii="Times New Roman" w:hAnsi="Times New Roman"/>
                <w:b/>
                <w:sz w:val="20"/>
                <w:szCs w:val="20"/>
              </w:rPr>
            </w:pPr>
          </w:p>
        </w:tc>
      </w:tr>
      <w:tr w:rsidR="00FE124F" w:rsidRPr="00CB72B0" w:rsidTr="004966BE">
        <w:trPr>
          <w:trHeight w:val="261"/>
        </w:trPr>
        <w:tc>
          <w:tcPr>
            <w:tcW w:w="461" w:type="dxa"/>
            <w:vAlign w:val="center"/>
          </w:tcPr>
          <w:p w:rsidR="00FE124F" w:rsidRPr="00CB72B0" w:rsidRDefault="00FE124F" w:rsidP="004966BE">
            <w:pPr>
              <w:spacing w:after="0"/>
              <w:jc w:val="center"/>
              <w:rPr>
                <w:rFonts w:ascii="Times New Roman" w:hAnsi="Times New Roman"/>
                <w:sz w:val="20"/>
                <w:szCs w:val="20"/>
              </w:rPr>
            </w:pPr>
            <w:r w:rsidRPr="00CB72B0">
              <w:rPr>
                <w:rFonts w:ascii="Times New Roman" w:hAnsi="Times New Roman"/>
                <w:sz w:val="20"/>
                <w:szCs w:val="20"/>
              </w:rPr>
              <w:t>10</w:t>
            </w:r>
          </w:p>
        </w:tc>
        <w:tc>
          <w:tcPr>
            <w:tcW w:w="1103" w:type="dxa"/>
            <w:vAlign w:val="center"/>
          </w:tcPr>
          <w:p w:rsidR="00FE124F" w:rsidRPr="00CB72B0" w:rsidRDefault="00FE124F" w:rsidP="004966BE">
            <w:pPr>
              <w:spacing w:after="0"/>
              <w:jc w:val="center"/>
              <w:rPr>
                <w:rFonts w:ascii="Times New Roman" w:hAnsi="Times New Roman"/>
                <w:sz w:val="20"/>
                <w:szCs w:val="20"/>
              </w:rPr>
            </w:pPr>
            <w:r w:rsidRPr="00CB72B0">
              <w:rPr>
                <w:rFonts w:ascii="Times New Roman" w:hAnsi="Times New Roman"/>
                <w:sz w:val="20"/>
                <w:szCs w:val="20"/>
              </w:rPr>
              <w:t>NAP</w:t>
            </w:r>
          </w:p>
        </w:tc>
        <w:tc>
          <w:tcPr>
            <w:tcW w:w="801" w:type="dxa"/>
            <w:vAlign w:val="center"/>
          </w:tcPr>
          <w:p w:rsidR="00FE124F" w:rsidRPr="00CB72B0" w:rsidRDefault="00FE124F" w:rsidP="004966BE">
            <w:pPr>
              <w:spacing w:after="0"/>
              <w:jc w:val="center"/>
              <w:rPr>
                <w:rFonts w:ascii="Times New Roman" w:hAnsi="Times New Roman"/>
                <w:sz w:val="20"/>
                <w:szCs w:val="20"/>
              </w:rPr>
            </w:pPr>
            <w:r w:rsidRPr="00CB72B0">
              <w:rPr>
                <w:rFonts w:ascii="Times New Roman" w:hAnsi="Times New Roman"/>
                <w:sz w:val="20"/>
                <w:szCs w:val="20"/>
              </w:rPr>
              <w:t>50</w:t>
            </w:r>
          </w:p>
        </w:tc>
        <w:tc>
          <w:tcPr>
            <w:tcW w:w="1287" w:type="dxa"/>
            <w:tcBorders>
              <w:right w:val="single" w:sz="4" w:space="0" w:color="auto"/>
            </w:tcBorders>
            <w:vAlign w:val="center"/>
          </w:tcPr>
          <w:p w:rsidR="00FE124F" w:rsidRPr="00CB72B0" w:rsidRDefault="00FE124F" w:rsidP="004966BE">
            <w:pPr>
              <w:spacing w:after="0"/>
              <w:jc w:val="center"/>
              <w:rPr>
                <w:rFonts w:ascii="Times New Roman" w:hAnsi="Times New Roman"/>
                <w:sz w:val="20"/>
                <w:szCs w:val="20"/>
              </w:rPr>
            </w:pPr>
            <w:r w:rsidRPr="00CB72B0">
              <w:rPr>
                <w:rFonts w:ascii="Times New Roman" w:hAnsi="Times New Roman"/>
                <w:sz w:val="20"/>
                <w:szCs w:val="20"/>
              </w:rPr>
              <w:t>Tidak Tuntas</w:t>
            </w:r>
          </w:p>
        </w:tc>
        <w:tc>
          <w:tcPr>
            <w:tcW w:w="851" w:type="dxa"/>
            <w:tcBorders>
              <w:left w:val="single" w:sz="4" w:space="0" w:color="auto"/>
            </w:tcBorders>
            <w:vAlign w:val="center"/>
          </w:tcPr>
          <w:p w:rsidR="00FE124F" w:rsidRPr="00CB72B0" w:rsidRDefault="00FE124F" w:rsidP="004966BE">
            <w:pPr>
              <w:spacing w:after="0"/>
              <w:jc w:val="center"/>
              <w:rPr>
                <w:rFonts w:ascii="Times New Roman" w:hAnsi="Times New Roman"/>
                <w:b/>
                <w:sz w:val="20"/>
                <w:szCs w:val="20"/>
              </w:rPr>
            </w:pPr>
          </w:p>
        </w:tc>
      </w:tr>
      <w:tr w:rsidR="00FE124F" w:rsidRPr="00CB72B0" w:rsidTr="004966BE">
        <w:trPr>
          <w:trHeight w:val="261"/>
        </w:trPr>
        <w:tc>
          <w:tcPr>
            <w:tcW w:w="461" w:type="dxa"/>
            <w:vAlign w:val="center"/>
          </w:tcPr>
          <w:p w:rsidR="00FE124F" w:rsidRPr="00CB72B0" w:rsidRDefault="00FE124F" w:rsidP="004966BE">
            <w:pPr>
              <w:spacing w:after="0"/>
              <w:jc w:val="center"/>
              <w:rPr>
                <w:rFonts w:ascii="Times New Roman" w:hAnsi="Times New Roman"/>
                <w:sz w:val="20"/>
                <w:szCs w:val="20"/>
              </w:rPr>
            </w:pPr>
            <w:r w:rsidRPr="00CB72B0">
              <w:rPr>
                <w:rFonts w:ascii="Times New Roman" w:hAnsi="Times New Roman"/>
                <w:sz w:val="20"/>
                <w:szCs w:val="20"/>
              </w:rPr>
              <w:t>11</w:t>
            </w:r>
          </w:p>
        </w:tc>
        <w:tc>
          <w:tcPr>
            <w:tcW w:w="1103" w:type="dxa"/>
            <w:vAlign w:val="center"/>
          </w:tcPr>
          <w:p w:rsidR="00FE124F" w:rsidRPr="00CB72B0" w:rsidRDefault="00FE124F" w:rsidP="004966BE">
            <w:pPr>
              <w:spacing w:after="0"/>
              <w:jc w:val="center"/>
              <w:rPr>
                <w:rFonts w:ascii="Times New Roman" w:hAnsi="Times New Roman"/>
                <w:sz w:val="20"/>
                <w:szCs w:val="20"/>
              </w:rPr>
            </w:pPr>
            <w:r w:rsidRPr="00CB72B0">
              <w:rPr>
                <w:rFonts w:ascii="Times New Roman" w:hAnsi="Times New Roman"/>
                <w:sz w:val="20"/>
                <w:szCs w:val="20"/>
              </w:rPr>
              <w:t>RA</w:t>
            </w:r>
          </w:p>
        </w:tc>
        <w:tc>
          <w:tcPr>
            <w:tcW w:w="801" w:type="dxa"/>
            <w:vAlign w:val="center"/>
          </w:tcPr>
          <w:p w:rsidR="00FE124F" w:rsidRPr="00CB72B0" w:rsidRDefault="00FE124F" w:rsidP="004966BE">
            <w:pPr>
              <w:spacing w:after="0"/>
              <w:jc w:val="center"/>
              <w:rPr>
                <w:rFonts w:ascii="Times New Roman" w:hAnsi="Times New Roman"/>
                <w:sz w:val="20"/>
                <w:szCs w:val="20"/>
              </w:rPr>
            </w:pPr>
            <w:r w:rsidRPr="00CB72B0">
              <w:rPr>
                <w:rFonts w:ascii="Times New Roman" w:hAnsi="Times New Roman"/>
                <w:sz w:val="20"/>
                <w:szCs w:val="20"/>
              </w:rPr>
              <w:t>50</w:t>
            </w:r>
          </w:p>
        </w:tc>
        <w:tc>
          <w:tcPr>
            <w:tcW w:w="1287" w:type="dxa"/>
            <w:tcBorders>
              <w:right w:val="single" w:sz="4" w:space="0" w:color="auto"/>
            </w:tcBorders>
            <w:vAlign w:val="center"/>
          </w:tcPr>
          <w:p w:rsidR="00FE124F" w:rsidRPr="00CB72B0" w:rsidRDefault="00FE124F" w:rsidP="004966BE">
            <w:pPr>
              <w:spacing w:after="0"/>
              <w:jc w:val="center"/>
              <w:rPr>
                <w:rFonts w:ascii="Times New Roman" w:hAnsi="Times New Roman"/>
                <w:sz w:val="20"/>
                <w:szCs w:val="20"/>
              </w:rPr>
            </w:pPr>
            <w:r w:rsidRPr="00CB72B0">
              <w:rPr>
                <w:rFonts w:ascii="Times New Roman" w:hAnsi="Times New Roman"/>
                <w:sz w:val="20"/>
                <w:szCs w:val="20"/>
              </w:rPr>
              <w:t>Tidak Tuntas</w:t>
            </w:r>
          </w:p>
        </w:tc>
        <w:tc>
          <w:tcPr>
            <w:tcW w:w="851" w:type="dxa"/>
            <w:tcBorders>
              <w:left w:val="single" w:sz="4" w:space="0" w:color="auto"/>
            </w:tcBorders>
            <w:vAlign w:val="center"/>
          </w:tcPr>
          <w:p w:rsidR="00FE124F" w:rsidRPr="00CB72B0" w:rsidRDefault="00FE124F" w:rsidP="004966BE">
            <w:pPr>
              <w:spacing w:after="0"/>
              <w:jc w:val="center"/>
              <w:rPr>
                <w:rFonts w:ascii="Times New Roman" w:hAnsi="Times New Roman"/>
                <w:b/>
                <w:sz w:val="20"/>
                <w:szCs w:val="20"/>
              </w:rPr>
            </w:pPr>
          </w:p>
        </w:tc>
      </w:tr>
      <w:tr w:rsidR="00FE124F" w:rsidRPr="00CB72B0" w:rsidTr="004966BE">
        <w:trPr>
          <w:trHeight w:val="261"/>
        </w:trPr>
        <w:tc>
          <w:tcPr>
            <w:tcW w:w="461" w:type="dxa"/>
            <w:vAlign w:val="center"/>
          </w:tcPr>
          <w:p w:rsidR="00FE124F" w:rsidRPr="00CB72B0" w:rsidRDefault="00FE124F" w:rsidP="004966BE">
            <w:pPr>
              <w:spacing w:after="0"/>
              <w:jc w:val="center"/>
              <w:rPr>
                <w:rFonts w:ascii="Times New Roman" w:hAnsi="Times New Roman"/>
                <w:sz w:val="20"/>
                <w:szCs w:val="20"/>
              </w:rPr>
            </w:pPr>
            <w:r w:rsidRPr="00CB72B0">
              <w:rPr>
                <w:rFonts w:ascii="Times New Roman" w:hAnsi="Times New Roman"/>
                <w:sz w:val="20"/>
                <w:szCs w:val="20"/>
              </w:rPr>
              <w:t>12</w:t>
            </w:r>
          </w:p>
        </w:tc>
        <w:tc>
          <w:tcPr>
            <w:tcW w:w="1103" w:type="dxa"/>
            <w:vAlign w:val="center"/>
          </w:tcPr>
          <w:p w:rsidR="00FE124F" w:rsidRPr="00CB72B0" w:rsidRDefault="00FE124F" w:rsidP="004966BE">
            <w:pPr>
              <w:spacing w:after="0"/>
              <w:jc w:val="center"/>
              <w:rPr>
                <w:rFonts w:ascii="Times New Roman" w:hAnsi="Times New Roman"/>
                <w:sz w:val="20"/>
                <w:szCs w:val="20"/>
              </w:rPr>
            </w:pPr>
            <w:r w:rsidRPr="00CB72B0">
              <w:rPr>
                <w:rFonts w:ascii="Times New Roman" w:hAnsi="Times New Roman"/>
                <w:sz w:val="20"/>
                <w:szCs w:val="20"/>
              </w:rPr>
              <w:t>BRI</w:t>
            </w:r>
          </w:p>
        </w:tc>
        <w:tc>
          <w:tcPr>
            <w:tcW w:w="801" w:type="dxa"/>
            <w:vAlign w:val="center"/>
          </w:tcPr>
          <w:p w:rsidR="00FE124F" w:rsidRPr="00CB72B0" w:rsidRDefault="00FE124F" w:rsidP="004966BE">
            <w:pPr>
              <w:spacing w:after="0"/>
              <w:jc w:val="center"/>
              <w:rPr>
                <w:rFonts w:ascii="Times New Roman" w:hAnsi="Times New Roman"/>
                <w:sz w:val="20"/>
                <w:szCs w:val="20"/>
              </w:rPr>
            </w:pPr>
            <w:r w:rsidRPr="00CB72B0">
              <w:rPr>
                <w:rFonts w:ascii="Times New Roman" w:hAnsi="Times New Roman"/>
                <w:sz w:val="20"/>
                <w:szCs w:val="20"/>
              </w:rPr>
              <w:t>70</w:t>
            </w:r>
          </w:p>
        </w:tc>
        <w:tc>
          <w:tcPr>
            <w:tcW w:w="1287" w:type="dxa"/>
            <w:tcBorders>
              <w:right w:val="single" w:sz="4" w:space="0" w:color="auto"/>
            </w:tcBorders>
            <w:vAlign w:val="center"/>
          </w:tcPr>
          <w:p w:rsidR="00FE124F" w:rsidRPr="00CB72B0" w:rsidRDefault="00FE124F" w:rsidP="004966BE">
            <w:pPr>
              <w:spacing w:after="0"/>
              <w:jc w:val="center"/>
              <w:rPr>
                <w:rFonts w:ascii="Times New Roman" w:hAnsi="Times New Roman"/>
                <w:b/>
                <w:sz w:val="20"/>
                <w:szCs w:val="20"/>
              </w:rPr>
            </w:pPr>
          </w:p>
        </w:tc>
        <w:tc>
          <w:tcPr>
            <w:tcW w:w="851" w:type="dxa"/>
            <w:tcBorders>
              <w:left w:val="single" w:sz="4" w:space="0" w:color="auto"/>
            </w:tcBorders>
            <w:vAlign w:val="center"/>
          </w:tcPr>
          <w:p w:rsidR="00FE124F" w:rsidRPr="00CB72B0" w:rsidRDefault="00FE124F" w:rsidP="004966BE">
            <w:pPr>
              <w:spacing w:after="0"/>
              <w:jc w:val="center"/>
              <w:rPr>
                <w:rFonts w:ascii="Times New Roman" w:hAnsi="Times New Roman"/>
                <w:sz w:val="20"/>
                <w:szCs w:val="20"/>
              </w:rPr>
            </w:pPr>
            <w:r w:rsidRPr="00CB72B0">
              <w:rPr>
                <w:rFonts w:ascii="Times New Roman" w:hAnsi="Times New Roman"/>
                <w:sz w:val="20"/>
                <w:szCs w:val="20"/>
              </w:rPr>
              <w:t>Tuntas</w:t>
            </w:r>
          </w:p>
        </w:tc>
      </w:tr>
      <w:tr w:rsidR="00FE124F" w:rsidRPr="00CB72B0" w:rsidTr="004966BE">
        <w:trPr>
          <w:trHeight w:val="238"/>
        </w:trPr>
        <w:tc>
          <w:tcPr>
            <w:tcW w:w="461" w:type="dxa"/>
            <w:vAlign w:val="center"/>
          </w:tcPr>
          <w:p w:rsidR="00FE124F" w:rsidRPr="00CB72B0" w:rsidRDefault="00FE124F" w:rsidP="004966BE">
            <w:pPr>
              <w:spacing w:after="0"/>
              <w:jc w:val="center"/>
              <w:rPr>
                <w:rFonts w:ascii="Times New Roman" w:hAnsi="Times New Roman"/>
                <w:sz w:val="20"/>
                <w:szCs w:val="20"/>
              </w:rPr>
            </w:pPr>
            <w:r w:rsidRPr="00CB72B0">
              <w:rPr>
                <w:rFonts w:ascii="Times New Roman" w:hAnsi="Times New Roman"/>
                <w:sz w:val="20"/>
                <w:szCs w:val="20"/>
              </w:rPr>
              <w:t>13</w:t>
            </w:r>
          </w:p>
        </w:tc>
        <w:tc>
          <w:tcPr>
            <w:tcW w:w="1103" w:type="dxa"/>
            <w:vAlign w:val="center"/>
          </w:tcPr>
          <w:p w:rsidR="00FE124F" w:rsidRPr="00CB72B0" w:rsidRDefault="00FE124F" w:rsidP="004966BE">
            <w:pPr>
              <w:spacing w:after="0"/>
              <w:jc w:val="center"/>
              <w:rPr>
                <w:rFonts w:ascii="Times New Roman" w:hAnsi="Times New Roman"/>
                <w:sz w:val="20"/>
                <w:szCs w:val="20"/>
              </w:rPr>
            </w:pPr>
            <w:r w:rsidRPr="00CB72B0">
              <w:rPr>
                <w:rFonts w:ascii="Times New Roman" w:hAnsi="Times New Roman"/>
                <w:sz w:val="20"/>
                <w:szCs w:val="20"/>
              </w:rPr>
              <w:t>SW</w:t>
            </w:r>
          </w:p>
        </w:tc>
        <w:tc>
          <w:tcPr>
            <w:tcW w:w="801" w:type="dxa"/>
            <w:vAlign w:val="center"/>
          </w:tcPr>
          <w:p w:rsidR="00FE124F" w:rsidRPr="00CB72B0" w:rsidRDefault="00FE124F" w:rsidP="004966BE">
            <w:pPr>
              <w:spacing w:after="0"/>
              <w:jc w:val="center"/>
              <w:rPr>
                <w:rFonts w:ascii="Times New Roman" w:hAnsi="Times New Roman"/>
                <w:sz w:val="20"/>
                <w:szCs w:val="20"/>
              </w:rPr>
            </w:pPr>
            <w:r w:rsidRPr="00CB72B0">
              <w:rPr>
                <w:rFonts w:ascii="Times New Roman" w:hAnsi="Times New Roman"/>
                <w:sz w:val="20"/>
                <w:szCs w:val="20"/>
              </w:rPr>
              <w:t>30</w:t>
            </w:r>
          </w:p>
        </w:tc>
        <w:tc>
          <w:tcPr>
            <w:tcW w:w="1287" w:type="dxa"/>
            <w:tcBorders>
              <w:right w:val="single" w:sz="4" w:space="0" w:color="auto"/>
            </w:tcBorders>
            <w:vAlign w:val="center"/>
          </w:tcPr>
          <w:p w:rsidR="00FE124F" w:rsidRPr="00CB72B0" w:rsidRDefault="00FE124F" w:rsidP="004966BE">
            <w:pPr>
              <w:spacing w:after="0"/>
              <w:jc w:val="center"/>
              <w:rPr>
                <w:rFonts w:ascii="Times New Roman" w:hAnsi="Times New Roman"/>
                <w:sz w:val="20"/>
                <w:szCs w:val="20"/>
              </w:rPr>
            </w:pPr>
            <w:r w:rsidRPr="00CB72B0">
              <w:rPr>
                <w:rFonts w:ascii="Times New Roman" w:hAnsi="Times New Roman"/>
                <w:sz w:val="20"/>
                <w:szCs w:val="20"/>
              </w:rPr>
              <w:t>Tidak Tuntas</w:t>
            </w:r>
          </w:p>
        </w:tc>
        <w:tc>
          <w:tcPr>
            <w:tcW w:w="851" w:type="dxa"/>
            <w:tcBorders>
              <w:left w:val="single" w:sz="4" w:space="0" w:color="auto"/>
            </w:tcBorders>
            <w:vAlign w:val="center"/>
          </w:tcPr>
          <w:p w:rsidR="00FE124F" w:rsidRPr="00CB72B0" w:rsidRDefault="00FE124F" w:rsidP="004966BE">
            <w:pPr>
              <w:spacing w:after="0"/>
              <w:jc w:val="center"/>
              <w:rPr>
                <w:rFonts w:ascii="Times New Roman" w:hAnsi="Times New Roman"/>
                <w:b/>
                <w:sz w:val="20"/>
                <w:szCs w:val="20"/>
              </w:rPr>
            </w:pPr>
          </w:p>
        </w:tc>
      </w:tr>
      <w:tr w:rsidR="00FE124F" w:rsidRPr="00CB72B0" w:rsidTr="004966BE">
        <w:trPr>
          <w:trHeight w:val="238"/>
        </w:trPr>
        <w:tc>
          <w:tcPr>
            <w:tcW w:w="461" w:type="dxa"/>
            <w:vAlign w:val="center"/>
          </w:tcPr>
          <w:p w:rsidR="00FE124F" w:rsidRPr="00CB72B0" w:rsidRDefault="00FE124F" w:rsidP="004966BE">
            <w:pPr>
              <w:spacing w:after="0"/>
              <w:jc w:val="center"/>
              <w:rPr>
                <w:rFonts w:ascii="Times New Roman" w:hAnsi="Times New Roman"/>
                <w:sz w:val="20"/>
                <w:szCs w:val="20"/>
              </w:rPr>
            </w:pPr>
            <w:r w:rsidRPr="00CB72B0">
              <w:rPr>
                <w:rFonts w:ascii="Times New Roman" w:hAnsi="Times New Roman"/>
                <w:sz w:val="20"/>
                <w:szCs w:val="20"/>
              </w:rPr>
              <w:t>14</w:t>
            </w:r>
          </w:p>
        </w:tc>
        <w:tc>
          <w:tcPr>
            <w:tcW w:w="1103" w:type="dxa"/>
            <w:vAlign w:val="center"/>
          </w:tcPr>
          <w:p w:rsidR="00FE124F" w:rsidRPr="00CB72B0" w:rsidRDefault="00FE124F" w:rsidP="004966BE">
            <w:pPr>
              <w:spacing w:after="0"/>
              <w:jc w:val="center"/>
              <w:rPr>
                <w:rFonts w:ascii="Times New Roman" w:hAnsi="Times New Roman"/>
                <w:sz w:val="20"/>
                <w:szCs w:val="20"/>
              </w:rPr>
            </w:pPr>
            <w:r w:rsidRPr="00CB72B0">
              <w:rPr>
                <w:rFonts w:ascii="Times New Roman" w:hAnsi="Times New Roman"/>
                <w:sz w:val="20"/>
                <w:szCs w:val="20"/>
              </w:rPr>
              <w:t>DM</w:t>
            </w:r>
          </w:p>
        </w:tc>
        <w:tc>
          <w:tcPr>
            <w:tcW w:w="801" w:type="dxa"/>
            <w:vAlign w:val="center"/>
          </w:tcPr>
          <w:p w:rsidR="00FE124F" w:rsidRPr="00CB72B0" w:rsidRDefault="00FE124F" w:rsidP="004966BE">
            <w:pPr>
              <w:spacing w:after="0"/>
              <w:jc w:val="center"/>
              <w:rPr>
                <w:rFonts w:ascii="Times New Roman" w:hAnsi="Times New Roman"/>
                <w:sz w:val="20"/>
                <w:szCs w:val="20"/>
              </w:rPr>
            </w:pPr>
            <w:r w:rsidRPr="00CB72B0">
              <w:rPr>
                <w:rFonts w:ascii="Times New Roman" w:hAnsi="Times New Roman"/>
                <w:sz w:val="20"/>
                <w:szCs w:val="20"/>
              </w:rPr>
              <w:t>40</w:t>
            </w:r>
          </w:p>
        </w:tc>
        <w:tc>
          <w:tcPr>
            <w:tcW w:w="1287" w:type="dxa"/>
            <w:tcBorders>
              <w:right w:val="single" w:sz="4" w:space="0" w:color="auto"/>
            </w:tcBorders>
            <w:vAlign w:val="center"/>
          </w:tcPr>
          <w:p w:rsidR="00FE124F" w:rsidRPr="00CB72B0" w:rsidRDefault="00FE124F" w:rsidP="004966BE">
            <w:pPr>
              <w:spacing w:after="0"/>
              <w:jc w:val="center"/>
              <w:rPr>
                <w:rFonts w:ascii="Times New Roman" w:hAnsi="Times New Roman"/>
                <w:sz w:val="20"/>
                <w:szCs w:val="20"/>
              </w:rPr>
            </w:pPr>
            <w:r w:rsidRPr="00CB72B0">
              <w:rPr>
                <w:rFonts w:ascii="Times New Roman" w:hAnsi="Times New Roman"/>
                <w:sz w:val="20"/>
                <w:szCs w:val="20"/>
              </w:rPr>
              <w:t>Tidak Tuntas</w:t>
            </w:r>
          </w:p>
        </w:tc>
        <w:tc>
          <w:tcPr>
            <w:tcW w:w="851" w:type="dxa"/>
            <w:tcBorders>
              <w:left w:val="single" w:sz="4" w:space="0" w:color="auto"/>
            </w:tcBorders>
            <w:vAlign w:val="center"/>
          </w:tcPr>
          <w:p w:rsidR="00FE124F" w:rsidRPr="00CB72B0" w:rsidRDefault="00FE124F" w:rsidP="004966BE">
            <w:pPr>
              <w:spacing w:after="0"/>
              <w:jc w:val="center"/>
              <w:rPr>
                <w:rFonts w:ascii="Times New Roman" w:hAnsi="Times New Roman"/>
                <w:b/>
                <w:sz w:val="20"/>
                <w:szCs w:val="20"/>
              </w:rPr>
            </w:pPr>
          </w:p>
        </w:tc>
      </w:tr>
      <w:tr w:rsidR="00FE124F" w:rsidRPr="00CB72B0" w:rsidTr="004966BE">
        <w:trPr>
          <w:trHeight w:val="261"/>
        </w:trPr>
        <w:tc>
          <w:tcPr>
            <w:tcW w:w="461" w:type="dxa"/>
            <w:vAlign w:val="center"/>
          </w:tcPr>
          <w:p w:rsidR="00FE124F" w:rsidRPr="00CB72B0" w:rsidRDefault="00FE124F" w:rsidP="004966BE">
            <w:pPr>
              <w:spacing w:after="0"/>
              <w:jc w:val="center"/>
              <w:rPr>
                <w:rFonts w:ascii="Times New Roman" w:hAnsi="Times New Roman"/>
                <w:sz w:val="20"/>
                <w:szCs w:val="20"/>
              </w:rPr>
            </w:pPr>
            <w:r w:rsidRPr="00CB72B0">
              <w:rPr>
                <w:rFonts w:ascii="Times New Roman" w:hAnsi="Times New Roman"/>
                <w:sz w:val="20"/>
                <w:szCs w:val="20"/>
              </w:rPr>
              <w:t>15</w:t>
            </w:r>
          </w:p>
        </w:tc>
        <w:tc>
          <w:tcPr>
            <w:tcW w:w="1103" w:type="dxa"/>
            <w:vAlign w:val="center"/>
          </w:tcPr>
          <w:p w:rsidR="00FE124F" w:rsidRPr="00CB72B0" w:rsidRDefault="00FE124F" w:rsidP="004966BE">
            <w:pPr>
              <w:spacing w:after="0"/>
              <w:jc w:val="center"/>
              <w:rPr>
                <w:rFonts w:ascii="Times New Roman" w:hAnsi="Times New Roman"/>
                <w:sz w:val="20"/>
                <w:szCs w:val="20"/>
              </w:rPr>
            </w:pPr>
            <w:r w:rsidRPr="00CB72B0">
              <w:rPr>
                <w:rFonts w:ascii="Times New Roman" w:hAnsi="Times New Roman"/>
                <w:sz w:val="20"/>
                <w:szCs w:val="20"/>
              </w:rPr>
              <w:t>RA</w:t>
            </w:r>
          </w:p>
        </w:tc>
        <w:tc>
          <w:tcPr>
            <w:tcW w:w="801" w:type="dxa"/>
            <w:vAlign w:val="center"/>
          </w:tcPr>
          <w:p w:rsidR="00FE124F" w:rsidRPr="00CB72B0" w:rsidRDefault="00FE124F" w:rsidP="004966BE">
            <w:pPr>
              <w:spacing w:after="0"/>
              <w:jc w:val="center"/>
              <w:rPr>
                <w:rFonts w:ascii="Times New Roman" w:hAnsi="Times New Roman"/>
                <w:sz w:val="20"/>
                <w:szCs w:val="20"/>
              </w:rPr>
            </w:pPr>
            <w:r w:rsidRPr="00CB72B0">
              <w:rPr>
                <w:rFonts w:ascii="Times New Roman" w:hAnsi="Times New Roman"/>
                <w:sz w:val="20"/>
                <w:szCs w:val="20"/>
              </w:rPr>
              <w:t>50</w:t>
            </w:r>
          </w:p>
        </w:tc>
        <w:tc>
          <w:tcPr>
            <w:tcW w:w="1287" w:type="dxa"/>
            <w:tcBorders>
              <w:right w:val="single" w:sz="4" w:space="0" w:color="auto"/>
            </w:tcBorders>
            <w:vAlign w:val="center"/>
          </w:tcPr>
          <w:p w:rsidR="00FE124F" w:rsidRPr="00CB72B0" w:rsidRDefault="00FE124F" w:rsidP="004966BE">
            <w:pPr>
              <w:spacing w:after="0"/>
              <w:jc w:val="center"/>
              <w:rPr>
                <w:rFonts w:ascii="Times New Roman" w:hAnsi="Times New Roman"/>
                <w:sz w:val="20"/>
                <w:szCs w:val="20"/>
              </w:rPr>
            </w:pPr>
            <w:r w:rsidRPr="00CB72B0">
              <w:rPr>
                <w:rFonts w:ascii="Times New Roman" w:hAnsi="Times New Roman"/>
                <w:sz w:val="20"/>
                <w:szCs w:val="20"/>
              </w:rPr>
              <w:t>Tidak Tuntas</w:t>
            </w:r>
          </w:p>
        </w:tc>
        <w:tc>
          <w:tcPr>
            <w:tcW w:w="851" w:type="dxa"/>
            <w:tcBorders>
              <w:left w:val="single" w:sz="4" w:space="0" w:color="auto"/>
            </w:tcBorders>
            <w:vAlign w:val="center"/>
          </w:tcPr>
          <w:p w:rsidR="00FE124F" w:rsidRPr="00CB72B0" w:rsidRDefault="00FE124F" w:rsidP="004966BE">
            <w:pPr>
              <w:spacing w:after="0"/>
              <w:jc w:val="center"/>
              <w:rPr>
                <w:rFonts w:ascii="Times New Roman" w:hAnsi="Times New Roman"/>
                <w:b/>
                <w:sz w:val="20"/>
                <w:szCs w:val="20"/>
              </w:rPr>
            </w:pPr>
          </w:p>
        </w:tc>
      </w:tr>
      <w:tr w:rsidR="00FE124F" w:rsidRPr="00CB72B0" w:rsidTr="004966BE">
        <w:trPr>
          <w:trHeight w:val="261"/>
        </w:trPr>
        <w:tc>
          <w:tcPr>
            <w:tcW w:w="461" w:type="dxa"/>
            <w:vAlign w:val="center"/>
          </w:tcPr>
          <w:p w:rsidR="00FE124F" w:rsidRPr="00CB72B0" w:rsidRDefault="00FE124F" w:rsidP="004966BE">
            <w:pPr>
              <w:spacing w:after="0"/>
              <w:jc w:val="center"/>
              <w:rPr>
                <w:rFonts w:ascii="Times New Roman" w:hAnsi="Times New Roman"/>
                <w:sz w:val="20"/>
                <w:szCs w:val="20"/>
              </w:rPr>
            </w:pPr>
            <w:r w:rsidRPr="00CB72B0">
              <w:rPr>
                <w:rFonts w:ascii="Times New Roman" w:hAnsi="Times New Roman"/>
                <w:sz w:val="20"/>
                <w:szCs w:val="20"/>
              </w:rPr>
              <w:t>16</w:t>
            </w:r>
          </w:p>
        </w:tc>
        <w:tc>
          <w:tcPr>
            <w:tcW w:w="1103" w:type="dxa"/>
            <w:vAlign w:val="center"/>
          </w:tcPr>
          <w:p w:rsidR="00FE124F" w:rsidRPr="00CB72B0" w:rsidRDefault="00FE124F" w:rsidP="004966BE">
            <w:pPr>
              <w:spacing w:after="0"/>
              <w:jc w:val="center"/>
              <w:rPr>
                <w:rFonts w:ascii="Times New Roman" w:hAnsi="Times New Roman"/>
                <w:sz w:val="20"/>
                <w:szCs w:val="20"/>
              </w:rPr>
            </w:pPr>
            <w:r w:rsidRPr="00CB72B0">
              <w:rPr>
                <w:rFonts w:ascii="Times New Roman" w:hAnsi="Times New Roman"/>
                <w:sz w:val="20"/>
                <w:szCs w:val="20"/>
              </w:rPr>
              <w:t>K</w:t>
            </w:r>
          </w:p>
        </w:tc>
        <w:tc>
          <w:tcPr>
            <w:tcW w:w="801" w:type="dxa"/>
            <w:vAlign w:val="center"/>
          </w:tcPr>
          <w:p w:rsidR="00FE124F" w:rsidRPr="00CB72B0" w:rsidRDefault="00FE124F" w:rsidP="004966BE">
            <w:pPr>
              <w:spacing w:after="0"/>
              <w:jc w:val="center"/>
              <w:rPr>
                <w:rFonts w:ascii="Times New Roman" w:hAnsi="Times New Roman"/>
                <w:sz w:val="20"/>
                <w:szCs w:val="20"/>
              </w:rPr>
            </w:pPr>
            <w:r w:rsidRPr="00CB72B0">
              <w:rPr>
                <w:rFonts w:ascii="Times New Roman" w:hAnsi="Times New Roman"/>
                <w:sz w:val="20"/>
                <w:szCs w:val="20"/>
              </w:rPr>
              <w:t>70</w:t>
            </w:r>
          </w:p>
        </w:tc>
        <w:tc>
          <w:tcPr>
            <w:tcW w:w="1287" w:type="dxa"/>
            <w:tcBorders>
              <w:right w:val="single" w:sz="4" w:space="0" w:color="auto"/>
            </w:tcBorders>
            <w:vAlign w:val="center"/>
          </w:tcPr>
          <w:p w:rsidR="00FE124F" w:rsidRPr="00CB72B0" w:rsidRDefault="00FE124F" w:rsidP="004966BE">
            <w:pPr>
              <w:spacing w:after="0"/>
              <w:jc w:val="center"/>
              <w:rPr>
                <w:rFonts w:ascii="Times New Roman" w:hAnsi="Times New Roman"/>
                <w:b/>
                <w:sz w:val="20"/>
                <w:szCs w:val="20"/>
              </w:rPr>
            </w:pPr>
          </w:p>
        </w:tc>
        <w:tc>
          <w:tcPr>
            <w:tcW w:w="851" w:type="dxa"/>
            <w:tcBorders>
              <w:left w:val="single" w:sz="4" w:space="0" w:color="auto"/>
            </w:tcBorders>
            <w:vAlign w:val="center"/>
          </w:tcPr>
          <w:p w:rsidR="00FE124F" w:rsidRPr="00CB72B0" w:rsidRDefault="00FE124F" w:rsidP="004966BE">
            <w:pPr>
              <w:spacing w:after="0"/>
              <w:jc w:val="center"/>
              <w:rPr>
                <w:rFonts w:ascii="Times New Roman" w:hAnsi="Times New Roman"/>
                <w:sz w:val="20"/>
                <w:szCs w:val="20"/>
              </w:rPr>
            </w:pPr>
            <w:r w:rsidRPr="00CB72B0">
              <w:rPr>
                <w:rFonts w:ascii="Times New Roman" w:hAnsi="Times New Roman"/>
                <w:sz w:val="20"/>
                <w:szCs w:val="20"/>
              </w:rPr>
              <w:t>Tuntas</w:t>
            </w:r>
          </w:p>
        </w:tc>
      </w:tr>
      <w:tr w:rsidR="00FE124F" w:rsidRPr="00CB72B0" w:rsidTr="004966BE">
        <w:trPr>
          <w:trHeight w:val="261"/>
        </w:trPr>
        <w:tc>
          <w:tcPr>
            <w:tcW w:w="461" w:type="dxa"/>
            <w:vAlign w:val="center"/>
          </w:tcPr>
          <w:p w:rsidR="00FE124F" w:rsidRPr="00CB72B0" w:rsidRDefault="00FE124F" w:rsidP="004966BE">
            <w:pPr>
              <w:spacing w:after="0"/>
              <w:jc w:val="center"/>
              <w:rPr>
                <w:rFonts w:ascii="Times New Roman" w:hAnsi="Times New Roman"/>
                <w:sz w:val="20"/>
                <w:szCs w:val="20"/>
              </w:rPr>
            </w:pPr>
            <w:r w:rsidRPr="00CB72B0">
              <w:rPr>
                <w:rFonts w:ascii="Times New Roman" w:hAnsi="Times New Roman"/>
                <w:sz w:val="20"/>
                <w:szCs w:val="20"/>
              </w:rPr>
              <w:t>17</w:t>
            </w:r>
          </w:p>
        </w:tc>
        <w:tc>
          <w:tcPr>
            <w:tcW w:w="1103" w:type="dxa"/>
            <w:vAlign w:val="center"/>
          </w:tcPr>
          <w:p w:rsidR="00FE124F" w:rsidRPr="00CB72B0" w:rsidRDefault="00FE124F" w:rsidP="004966BE">
            <w:pPr>
              <w:spacing w:after="0"/>
              <w:jc w:val="center"/>
              <w:rPr>
                <w:rFonts w:ascii="Times New Roman" w:hAnsi="Times New Roman"/>
                <w:sz w:val="20"/>
                <w:szCs w:val="20"/>
              </w:rPr>
            </w:pPr>
            <w:r w:rsidRPr="00CB72B0">
              <w:rPr>
                <w:rFonts w:ascii="Times New Roman" w:hAnsi="Times New Roman"/>
                <w:sz w:val="20"/>
                <w:szCs w:val="20"/>
              </w:rPr>
              <w:t>AR</w:t>
            </w:r>
          </w:p>
        </w:tc>
        <w:tc>
          <w:tcPr>
            <w:tcW w:w="801" w:type="dxa"/>
            <w:vAlign w:val="center"/>
          </w:tcPr>
          <w:p w:rsidR="00FE124F" w:rsidRPr="00CB72B0" w:rsidRDefault="00FE124F" w:rsidP="004966BE">
            <w:pPr>
              <w:spacing w:after="0"/>
              <w:jc w:val="center"/>
              <w:rPr>
                <w:rFonts w:ascii="Times New Roman" w:hAnsi="Times New Roman"/>
                <w:sz w:val="20"/>
                <w:szCs w:val="20"/>
              </w:rPr>
            </w:pPr>
            <w:r w:rsidRPr="00CB72B0">
              <w:rPr>
                <w:rFonts w:ascii="Times New Roman" w:hAnsi="Times New Roman"/>
                <w:sz w:val="20"/>
                <w:szCs w:val="20"/>
              </w:rPr>
              <w:t>30</w:t>
            </w:r>
          </w:p>
        </w:tc>
        <w:tc>
          <w:tcPr>
            <w:tcW w:w="1287" w:type="dxa"/>
            <w:tcBorders>
              <w:right w:val="single" w:sz="4" w:space="0" w:color="auto"/>
            </w:tcBorders>
            <w:vAlign w:val="center"/>
          </w:tcPr>
          <w:p w:rsidR="00FE124F" w:rsidRPr="00CB72B0" w:rsidRDefault="00FE124F" w:rsidP="004966BE">
            <w:pPr>
              <w:spacing w:after="0"/>
              <w:jc w:val="center"/>
              <w:rPr>
                <w:rFonts w:ascii="Times New Roman" w:hAnsi="Times New Roman"/>
                <w:sz w:val="20"/>
                <w:szCs w:val="20"/>
              </w:rPr>
            </w:pPr>
            <w:r w:rsidRPr="00CB72B0">
              <w:rPr>
                <w:rFonts w:ascii="Times New Roman" w:hAnsi="Times New Roman"/>
                <w:sz w:val="20"/>
                <w:szCs w:val="20"/>
              </w:rPr>
              <w:t>Tidak Tuntas</w:t>
            </w:r>
          </w:p>
        </w:tc>
        <w:tc>
          <w:tcPr>
            <w:tcW w:w="851" w:type="dxa"/>
            <w:tcBorders>
              <w:left w:val="single" w:sz="4" w:space="0" w:color="auto"/>
            </w:tcBorders>
            <w:vAlign w:val="center"/>
          </w:tcPr>
          <w:p w:rsidR="00FE124F" w:rsidRPr="00CB72B0" w:rsidRDefault="00FE124F" w:rsidP="004966BE">
            <w:pPr>
              <w:spacing w:after="0"/>
              <w:jc w:val="center"/>
              <w:rPr>
                <w:rFonts w:ascii="Times New Roman" w:hAnsi="Times New Roman"/>
                <w:b/>
                <w:sz w:val="20"/>
                <w:szCs w:val="20"/>
              </w:rPr>
            </w:pPr>
          </w:p>
        </w:tc>
      </w:tr>
      <w:tr w:rsidR="00FE124F" w:rsidRPr="00CB72B0" w:rsidTr="004966BE">
        <w:trPr>
          <w:trHeight w:val="261"/>
        </w:trPr>
        <w:tc>
          <w:tcPr>
            <w:tcW w:w="461" w:type="dxa"/>
            <w:vAlign w:val="center"/>
          </w:tcPr>
          <w:p w:rsidR="00FE124F" w:rsidRPr="00CB72B0" w:rsidRDefault="00FE124F" w:rsidP="004966BE">
            <w:pPr>
              <w:spacing w:after="0"/>
              <w:jc w:val="center"/>
              <w:rPr>
                <w:rFonts w:ascii="Times New Roman" w:hAnsi="Times New Roman"/>
                <w:sz w:val="20"/>
                <w:szCs w:val="20"/>
              </w:rPr>
            </w:pPr>
            <w:r w:rsidRPr="00CB72B0">
              <w:rPr>
                <w:rFonts w:ascii="Times New Roman" w:hAnsi="Times New Roman"/>
                <w:sz w:val="20"/>
                <w:szCs w:val="20"/>
              </w:rPr>
              <w:t>18</w:t>
            </w:r>
          </w:p>
        </w:tc>
        <w:tc>
          <w:tcPr>
            <w:tcW w:w="1103" w:type="dxa"/>
            <w:vAlign w:val="center"/>
          </w:tcPr>
          <w:p w:rsidR="00FE124F" w:rsidRPr="00CB72B0" w:rsidRDefault="00FE124F" w:rsidP="004966BE">
            <w:pPr>
              <w:spacing w:after="0"/>
              <w:jc w:val="center"/>
              <w:rPr>
                <w:rFonts w:ascii="Times New Roman" w:hAnsi="Times New Roman"/>
                <w:sz w:val="20"/>
                <w:szCs w:val="20"/>
              </w:rPr>
            </w:pPr>
            <w:r w:rsidRPr="00CB72B0">
              <w:rPr>
                <w:rFonts w:ascii="Times New Roman" w:hAnsi="Times New Roman"/>
                <w:sz w:val="20"/>
                <w:szCs w:val="20"/>
              </w:rPr>
              <w:t>MRAS</w:t>
            </w:r>
          </w:p>
        </w:tc>
        <w:tc>
          <w:tcPr>
            <w:tcW w:w="801" w:type="dxa"/>
            <w:vAlign w:val="center"/>
          </w:tcPr>
          <w:p w:rsidR="00FE124F" w:rsidRPr="00CB72B0" w:rsidRDefault="00FE124F" w:rsidP="004966BE">
            <w:pPr>
              <w:spacing w:after="0"/>
              <w:jc w:val="center"/>
              <w:rPr>
                <w:rFonts w:ascii="Times New Roman" w:hAnsi="Times New Roman"/>
                <w:sz w:val="20"/>
                <w:szCs w:val="20"/>
              </w:rPr>
            </w:pPr>
            <w:r w:rsidRPr="00CB72B0">
              <w:rPr>
                <w:rFonts w:ascii="Times New Roman" w:hAnsi="Times New Roman"/>
                <w:sz w:val="20"/>
                <w:szCs w:val="20"/>
              </w:rPr>
              <w:t>40</w:t>
            </w:r>
          </w:p>
        </w:tc>
        <w:tc>
          <w:tcPr>
            <w:tcW w:w="1287" w:type="dxa"/>
            <w:tcBorders>
              <w:right w:val="single" w:sz="4" w:space="0" w:color="auto"/>
            </w:tcBorders>
            <w:vAlign w:val="center"/>
          </w:tcPr>
          <w:p w:rsidR="00FE124F" w:rsidRPr="00CB72B0" w:rsidRDefault="00FE124F" w:rsidP="004966BE">
            <w:pPr>
              <w:spacing w:after="0"/>
              <w:jc w:val="center"/>
              <w:rPr>
                <w:rFonts w:ascii="Times New Roman" w:hAnsi="Times New Roman"/>
                <w:sz w:val="20"/>
                <w:szCs w:val="20"/>
              </w:rPr>
            </w:pPr>
            <w:r w:rsidRPr="00CB72B0">
              <w:rPr>
                <w:rFonts w:ascii="Times New Roman" w:hAnsi="Times New Roman"/>
                <w:sz w:val="20"/>
                <w:szCs w:val="20"/>
              </w:rPr>
              <w:t>Tidak Tuntas</w:t>
            </w:r>
          </w:p>
        </w:tc>
        <w:tc>
          <w:tcPr>
            <w:tcW w:w="851" w:type="dxa"/>
            <w:tcBorders>
              <w:left w:val="single" w:sz="4" w:space="0" w:color="auto"/>
            </w:tcBorders>
            <w:vAlign w:val="center"/>
          </w:tcPr>
          <w:p w:rsidR="00FE124F" w:rsidRPr="00CB72B0" w:rsidRDefault="00FE124F" w:rsidP="004966BE">
            <w:pPr>
              <w:spacing w:after="0"/>
              <w:jc w:val="center"/>
              <w:rPr>
                <w:rFonts w:ascii="Times New Roman" w:hAnsi="Times New Roman"/>
                <w:b/>
                <w:sz w:val="20"/>
                <w:szCs w:val="20"/>
              </w:rPr>
            </w:pPr>
          </w:p>
        </w:tc>
      </w:tr>
      <w:tr w:rsidR="00FE124F" w:rsidRPr="00CB72B0" w:rsidTr="004966BE">
        <w:trPr>
          <w:trHeight w:val="261"/>
        </w:trPr>
        <w:tc>
          <w:tcPr>
            <w:tcW w:w="461" w:type="dxa"/>
            <w:vAlign w:val="center"/>
          </w:tcPr>
          <w:p w:rsidR="00FE124F" w:rsidRPr="00CB72B0" w:rsidRDefault="00FE124F" w:rsidP="004966BE">
            <w:pPr>
              <w:spacing w:after="0"/>
              <w:jc w:val="center"/>
              <w:rPr>
                <w:rFonts w:ascii="Times New Roman" w:hAnsi="Times New Roman"/>
                <w:sz w:val="20"/>
                <w:szCs w:val="20"/>
              </w:rPr>
            </w:pPr>
            <w:r w:rsidRPr="00CB72B0">
              <w:rPr>
                <w:rFonts w:ascii="Times New Roman" w:hAnsi="Times New Roman"/>
                <w:sz w:val="20"/>
                <w:szCs w:val="20"/>
              </w:rPr>
              <w:lastRenderedPageBreak/>
              <w:t>19</w:t>
            </w:r>
          </w:p>
        </w:tc>
        <w:tc>
          <w:tcPr>
            <w:tcW w:w="1103" w:type="dxa"/>
            <w:vAlign w:val="center"/>
          </w:tcPr>
          <w:p w:rsidR="00FE124F" w:rsidRPr="00CB72B0" w:rsidRDefault="00FE124F" w:rsidP="004966BE">
            <w:pPr>
              <w:spacing w:after="0"/>
              <w:jc w:val="center"/>
              <w:rPr>
                <w:rFonts w:ascii="Times New Roman" w:hAnsi="Times New Roman"/>
                <w:sz w:val="20"/>
                <w:szCs w:val="20"/>
              </w:rPr>
            </w:pPr>
            <w:r w:rsidRPr="00CB72B0">
              <w:rPr>
                <w:rFonts w:ascii="Times New Roman" w:hAnsi="Times New Roman"/>
                <w:sz w:val="20"/>
                <w:szCs w:val="20"/>
              </w:rPr>
              <w:t>MAP</w:t>
            </w:r>
          </w:p>
        </w:tc>
        <w:tc>
          <w:tcPr>
            <w:tcW w:w="801" w:type="dxa"/>
            <w:vAlign w:val="center"/>
          </w:tcPr>
          <w:p w:rsidR="00FE124F" w:rsidRPr="00CB72B0" w:rsidRDefault="00FE124F" w:rsidP="004966BE">
            <w:pPr>
              <w:spacing w:after="0"/>
              <w:jc w:val="center"/>
              <w:rPr>
                <w:rFonts w:ascii="Times New Roman" w:hAnsi="Times New Roman"/>
                <w:sz w:val="20"/>
                <w:szCs w:val="20"/>
              </w:rPr>
            </w:pPr>
            <w:r w:rsidRPr="00CB72B0">
              <w:rPr>
                <w:rFonts w:ascii="Times New Roman" w:hAnsi="Times New Roman"/>
                <w:sz w:val="20"/>
                <w:szCs w:val="20"/>
              </w:rPr>
              <w:t>20</w:t>
            </w:r>
          </w:p>
        </w:tc>
        <w:tc>
          <w:tcPr>
            <w:tcW w:w="1287" w:type="dxa"/>
            <w:tcBorders>
              <w:right w:val="single" w:sz="4" w:space="0" w:color="auto"/>
            </w:tcBorders>
            <w:vAlign w:val="center"/>
          </w:tcPr>
          <w:p w:rsidR="00FE124F" w:rsidRPr="00CB72B0" w:rsidRDefault="00FE124F" w:rsidP="004966BE">
            <w:pPr>
              <w:spacing w:after="0"/>
              <w:jc w:val="center"/>
              <w:rPr>
                <w:rFonts w:ascii="Times New Roman" w:hAnsi="Times New Roman"/>
                <w:sz w:val="20"/>
                <w:szCs w:val="20"/>
              </w:rPr>
            </w:pPr>
            <w:r w:rsidRPr="00CB72B0">
              <w:rPr>
                <w:rFonts w:ascii="Times New Roman" w:hAnsi="Times New Roman"/>
                <w:sz w:val="20"/>
                <w:szCs w:val="20"/>
              </w:rPr>
              <w:t>Tidak Tuntas</w:t>
            </w:r>
          </w:p>
        </w:tc>
        <w:tc>
          <w:tcPr>
            <w:tcW w:w="851" w:type="dxa"/>
            <w:tcBorders>
              <w:left w:val="single" w:sz="4" w:space="0" w:color="auto"/>
            </w:tcBorders>
            <w:vAlign w:val="center"/>
          </w:tcPr>
          <w:p w:rsidR="00FE124F" w:rsidRPr="00CB72B0" w:rsidRDefault="00FE124F" w:rsidP="004966BE">
            <w:pPr>
              <w:spacing w:after="0"/>
              <w:jc w:val="center"/>
              <w:rPr>
                <w:rFonts w:ascii="Times New Roman" w:hAnsi="Times New Roman"/>
                <w:b/>
                <w:sz w:val="20"/>
                <w:szCs w:val="20"/>
              </w:rPr>
            </w:pPr>
          </w:p>
        </w:tc>
      </w:tr>
      <w:tr w:rsidR="00FE124F" w:rsidRPr="00CB72B0" w:rsidTr="004966BE">
        <w:trPr>
          <w:trHeight w:val="238"/>
        </w:trPr>
        <w:tc>
          <w:tcPr>
            <w:tcW w:w="461" w:type="dxa"/>
          </w:tcPr>
          <w:p w:rsidR="00FE124F" w:rsidRPr="00CB72B0" w:rsidRDefault="00FE124F" w:rsidP="004966BE">
            <w:pPr>
              <w:spacing w:after="0"/>
              <w:rPr>
                <w:rFonts w:ascii="Times New Roman" w:hAnsi="Times New Roman"/>
                <w:sz w:val="20"/>
                <w:szCs w:val="20"/>
              </w:rPr>
            </w:pPr>
            <w:r w:rsidRPr="00CB72B0">
              <w:rPr>
                <w:rFonts w:ascii="Times New Roman" w:hAnsi="Times New Roman"/>
                <w:sz w:val="20"/>
                <w:szCs w:val="20"/>
              </w:rPr>
              <w:t>20</w:t>
            </w:r>
          </w:p>
        </w:tc>
        <w:tc>
          <w:tcPr>
            <w:tcW w:w="1103" w:type="dxa"/>
          </w:tcPr>
          <w:p w:rsidR="00FE124F" w:rsidRPr="00CB72B0" w:rsidRDefault="00FE124F" w:rsidP="004966BE">
            <w:pPr>
              <w:spacing w:after="0"/>
              <w:jc w:val="center"/>
              <w:rPr>
                <w:rFonts w:ascii="Times New Roman" w:hAnsi="Times New Roman"/>
                <w:sz w:val="20"/>
                <w:szCs w:val="20"/>
              </w:rPr>
            </w:pPr>
            <w:r w:rsidRPr="00CB72B0">
              <w:rPr>
                <w:rFonts w:ascii="Times New Roman" w:hAnsi="Times New Roman"/>
                <w:sz w:val="20"/>
                <w:szCs w:val="20"/>
              </w:rPr>
              <w:t>CSW</w:t>
            </w:r>
          </w:p>
        </w:tc>
        <w:tc>
          <w:tcPr>
            <w:tcW w:w="801" w:type="dxa"/>
          </w:tcPr>
          <w:p w:rsidR="00FE124F" w:rsidRPr="00CB72B0" w:rsidRDefault="00FE124F" w:rsidP="004966BE">
            <w:pPr>
              <w:spacing w:after="0"/>
              <w:jc w:val="center"/>
              <w:rPr>
                <w:rFonts w:ascii="Times New Roman" w:hAnsi="Times New Roman"/>
                <w:sz w:val="20"/>
                <w:szCs w:val="20"/>
              </w:rPr>
            </w:pPr>
            <w:r w:rsidRPr="00CB72B0">
              <w:rPr>
                <w:rFonts w:ascii="Times New Roman" w:hAnsi="Times New Roman"/>
                <w:sz w:val="20"/>
                <w:szCs w:val="20"/>
              </w:rPr>
              <w:t>70</w:t>
            </w:r>
          </w:p>
        </w:tc>
        <w:tc>
          <w:tcPr>
            <w:tcW w:w="1287" w:type="dxa"/>
            <w:tcBorders>
              <w:right w:val="single" w:sz="4" w:space="0" w:color="auto"/>
            </w:tcBorders>
          </w:tcPr>
          <w:p w:rsidR="00FE124F" w:rsidRPr="00CB72B0" w:rsidRDefault="00FE124F" w:rsidP="004966BE">
            <w:pPr>
              <w:spacing w:after="0"/>
              <w:jc w:val="center"/>
              <w:rPr>
                <w:rFonts w:ascii="Times New Roman" w:hAnsi="Times New Roman"/>
                <w:b/>
                <w:sz w:val="20"/>
                <w:szCs w:val="20"/>
              </w:rPr>
            </w:pPr>
          </w:p>
        </w:tc>
        <w:tc>
          <w:tcPr>
            <w:tcW w:w="851" w:type="dxa"/>
            <w:tcBorders>
              <w:left w:val="single" w:sz="4" w:space="0" w:color="auto"/>
            </w:tcBorders>
          </w:tcPr>
          <w:p w:rsidR="00FE124F" w:rsidRPr="00CB72B0" w:rsidRDefault="00FE124F" w:rsidP="004966BE">
            <w:pPr>
              <w:spacing w:after="0"/>
              <w:jc w:val="center"/>
              <w:rPr>
                <w:rFonts w:ascii="Times New Roman" w:hAnsi="Times New Roman"/>
                <w:sz w:val="20"/>
                <w:szCs w:val="20"/>
              </w:rPr>
            </w:pPr>
            <w:r w:rsidRPr="00CB72B0">
              <w:rPr>
                <w:rFonts w:ascii="Times New Roman" w:hAnsi="Times New Roman"/>
                <w:sz w:val="20"/>
                <w:szCs w:val="20"/>
              </w:rPr>
              <w:t>Tuntas</w:t>
            </w:r>
          </w:p>
        </w:tc>
      </w:tr>
      <w:tr w:rsidR="00FE124F" w:rsidRPr="00CB72B0" w:rsidTr="004966BE">
        <w:trPr>
          <w:trHeight w:val="238"/>
        </w:trPr>
        <w:tc>
          <w:tcPr>
            <w:tcW w:w="1564" w:type="dxa"/>
            <w:gridSpan w:val="2"/>
          </w:tcPr>
          <w:p w:rsidR="00FE124F" w:rsidRPr="00CB72B0" w:rsidRDefault="00FE124F" w:rsidP="004966BE">
            <w:pPr>
              <w:spacing w:after="0"/>
              <w:jc w:val="center"/>
              <w:rPr>
                <w:rFonts w:ascii="Times New Roman" w:hAnsi="Times New Roman"/>
                <w:b/>
                <w:sz w:val="20"/>
                <w:szCs w:val="20"/>
              </w:rPr>
            </w:pPr>
            <w:r w:rsidRPr="00CB72B0">
              <w:rPr>
                <w:rFonts w:ascii="Times New Roman" w:hAnsi="Times New Roman"/>
                <w:b/>
                <w:sz w:val="20"/>
                <w:szCs w:val="20"/>
              </w:rPr>
              <w:t>Jumlah</w:t>
            </w:r>
          </w:p>
        </w:tc>
        <w:tc>
          <w:tcPr>
            <w:tcW w:w="801" w:type="dxa"/>
          </w:tcPr>
          <w:p w:rsidR="00FE124F" w:rsidRPr="00CB72B0" w:rsidRDefault="00FE124F" w:rsidP="004966BE">
            <w:pPr>
              <w:spacing w:after="0"/>
              <w:jc w:val="center"/>
              <w:rPr>
                <w:rFonts w:ascii="Times New Roman" w:hAnsi="Times New Roman"/>
                <w:b/>
                <w:sz w:val="20"/>
                <w:szCs w:val="20"/>
              </w:rPr>
            </w:pPr>
            <w:r w:rsidRPr="00CB72B0">
              <w:rPr>
                <w:rFonts w:ascii="Times New Roman" w:hAnsi="Times New Roman"/>
                <w:b/>
                <w:sz w:val="20"/>
                <w:szCs w:val="20"/>
              </w:rPr>
              <w:t>1.000</w:t>
            </w:r>
          </w:p>
        </w:tc>
        <w:tc>
          <w:tcPr>
            <w:tcW w:w="1287" w:type="dxa"/>
            <w:tcBorders>
              <w:right w:val="single" w:sz="4" w:space="0" w:color="auto"/>
            </w:tcBorders>
          </w:tcPr>
          <w:p w:rsidR="00FE124F" w:rsidRPr="00CB72B0" w:rsidRDefault="00FE124F" w:rsidP="004966BE">
            <w:pPr>
              <w:spacing w:after="0"/>
              <w:jc w:val="center"/>
              <w:rPr>
                <w:rFonts w:ascii="Times New Roman" w:hAnsi="Times New Roman"/>
                <w:b/>
                <w:sz w:val="20"/>
                <w:szCs w:val="20"/>
              </w:rPr>
            </w:pPr>
            <w:r w:rsidRPr="00CB72B0">
              <w:rPr>
                <w:rFonts w:ascii="Times New Roman" w:hAnsi="Times New Roman"/>
                <w:b/>
                <w:sz w:val="20"/>
                <w:szCs w:val="20"/>
              </w:rPr>
              <w:t>14</w:t>
            </w:r>
          </w:p>
        </w:tc>
        <w:tc>
          <w:tcPr>
            <w:tcW w:w="851" w:type="dxa"/>
            <w:tcBorders>
              <w:left w:val="single" w:sz="4" w:space="0" w:color="auto"/>
            </w:tcBorders>
          </w:tcPr>
          <w:p w:rsidR="00FE124F" w:rsidRPr="00CB72B0" w:rsidRDefault="00FE124F" w:rsidP="004966BE">
            <w:pPr>
              <w:spacing w:after="0"/>
              <w:jc w:val="center"/>
              <w:rPr>
                <w:rFonts w:ascii="Times New Roman" w:hAnsi="Times New Roman"/>
                <w:b/>
                <w:sz w:val="20"/>
                <w:szCs w:val="20"/>
              </w:rPr>
            </w:pPr>
            <w:r w:rsidRPr="00CB72B0">
              <w:rPr>
                <w:rFonts w:ascii="Times New Roman" w:hAnsi="Times New Roman"/>
                <w:b/>
                <w:sz w:val="20"/>
                <w:szCs w:val="20"/>
              </w:rPr>
              <w:t>6</w:t>
            </w:r>
          </w:p>
        </w:tc>
      </w:tr>
      <w:tr w:rsidR="00FE124F" w:rsidRPr="00CB72B0" w:rsidTr="004966BE">
        <w:trPr>
          <w:trHeight w:val="261"/>
        </w:trPr>
        <w:tc>
          <w:tcPr>
            <w:tcW w:w="1564" w:type="dxa"/>
            <w:gridSpan w:val="2"/>
          </w:tcPr>
          <w:p w:rsidR="00FE124F" w:rsidRPr="00CB72B0" w:rsidRDefault="00FE124F" w:rsidP="004966BE">
            <w:pPr>
              <w:spacing w:after="0"/>
              <w:jc w:val="center"/>
              <w:rPr>
                <w:rFonts w:ascii="Times New Roman" w:hAnsi="Times New Roman"/>
                <w:b/>
                <w:sz w:val="20"/>
                <w:szCs w:val="20"/>
              </w:rPr>
            </w:pPr>
            <w:r w:rsidRPr="00CB72B0">
              <w:rPr>
                <w:rFonts w:ascii="Times New Roman" w:hAnsi="Times New Roman"/>
                <w:b/>
                <w:sz w:val="20"/>
                <w:szCs w:val="20"/>
              </w:rPr>
              <w:t>Rata-rata</w:t>
            </w:r>
          </w:p>
        </w:tc>
        <w:tc>
          <w:tcPr>
            <w:tcW w:w="801" w:type="dxa"/>
          </w:tcPr>
          <w:p w:rsidR="00FE124F" w:rsidRPr="00CB72B0" w:rsidRDefault="00FE124F" w:rsidP="004966BE">
            <w:pPr>
              <w:spacing w:after="0"/>
              <w:jc w:val="center"/>
              <w:rPr>
                <w:rFonts w:ascii="Times New Roman" w:hAnsi="Times New Roman"/>
                <w:b/>
                <w:sz w:val="20"/>
                <w:szCs w:val="20"/>
              </w:rPr>
            </w:pPr>
            <w:r w:rsidRPr="00CB72B0">
              <w:rPr>
                <w:rFonts w:ascii="Times New Roman" w:hAnsi="Times New Roman"/>
                <w:b/>
                <w:sz w:val="20"/>
                <w:szCs w:val="20"/>
              </w:rPr>
              <w:t>50</w:t>
            </w:r>
          </w:p>
        </w:tc>
        <w:tc>
          <w:tcPr>
            <w:tcW w:w="2138" w:type="dxa"/>
            <w:gridSpan w:val="2"/>
          </w:tcPr>
          <w:p w:rsidR="00FE124F" w:rsidRPr="00CB72B0" w:rsidRDefault="00FE124F" w:rsidP="004966BE">
            <w:pPr>
              <w:spacing w:after="0"/>
              <w:jc w:val="center"/>
              <w:rPr>
                <w:rFonts w:ascii="Times New Roman" w:hAnsi="Times New Roman"/>
                <w:b/>
                <w:sz w:val="20"/>
                <w:szCs w:val="20"/>
              </w:rPr>
            </w:pPr>
          </w:p>
        </w:tc>
      </w:tr>
    </w:tbl>
    <w:p w:rsidR="00FE124F" w:rsidRDefault="00FE124F" w:rsidP="00FE124F">
      <w:pPr>
        <w:spacing w:line="240" w:lineRule="auto"/>
        <w:ind w:firstLine="720"/>
        <w:jc w:val="both"/>
        <w:rPr>
          <w:rFonts w:ascii="Times New Roman" w:hAnsi="Times New Roman"/>
          <w:sz w:val="24"/>
          <w:szCs w:val="24"/>
          <w:lang w:val="id-ID"/>
        </w:rPr>
      </w:pPr>
    </w:p>
    <w:p w:rsidR="00FE124F" w:rsidRPr="004F2121" w:rsidRDefault="00FE124F" w:rsidP="00FE124F">
      <w:pPr>
        <w:spacing w:line="240" w:lineRule="auto"/>
        <w:ind w:firstLine="720"/>
        <w:jc w:val="both"/>
        <w:rPr>
          <w:rFonts w:ascii="Times New Roman" w:hAnsi="Times New Roman"/>
          <w:sz w:val="24"/>
          <w:szCs w:val="24"/>
          <w:lang w:val="id-ID"/>
        </w:rPr>
      </w:pPr>
      <w:r w:rsidRPr="009E5D6B">
        <w:rPr>
          <w:rFonts w:ascii="Times New Roman" w:hAnsi="Times New Roman"/>
          <w:sz w:val="24"/>
          <w:szCs w:val="24"/>
        </w:rPr>
        <w:t xml:space="preserve">Dari </w:t>
      </w:r>
      <w:r>
        <w:rPr>
          <w:rFonts w:ascii="Times New Roman" w:hAnsi="Times New Roman"/>
          <w:sz w:val="24"/>
          <w:szCs w:val="24"/>
        </w:rPr>
        <w:t>tab</w:t>
      </w:r>
      <w:r>
        <w:rPr>
          <w:rFonts w:ascii="Times New Roman" w:hAnsi="Times New Roman"/>
          <w:sz w:val="24"/>
          <w:szCs w:val="24"/>
          <w:lang w:val="id-ID"/>
        </w:rPr>
        <w:t>el 1 diatas dapat dilihat bahwa dari 20 siswa hanya 6 siswa yang tuntas dan 14 siswa tidak tuntas.</w:t>
      </w:r>
      <w:r w:rsidRPr="009E5D6B">
        <w:rPr>
          <w:rFonts w:ascii="Times New Roman" w:hAnsi="Times New Roman"/>
          <w:sz w:val="24"/>
          <w:szCs w:val="24"/>
        </w:rPr>
        <w:t xml:space="preserve"> </w:t>
      </w:r>
      <w:r>
        <w:rPr>
          <w:rFonts w:ascii="Times New Roman" w:hAnsi="Times New Roman"/>
          <w:sz w:val="24"/>
          <w:szCs w:val="24"/>
          <w:lang w:val="id-ID"/>
        </w:rPr>
        <w:t xml:space="preserve">Maka perlu diberikan perlakuan melalui metode experimen untuk meningkatkan hasil belajar siswa pada pembelajaran IPA materi Energi Panas. </w:t>
      </w:r>
    </w:p>
    <w:p w:rsidR="00FE124F" w:rsidRPr="009E5D6B" w:rsidRDefault="00FE124F" w:rsidP="00FE124F">
      <w:pPr>
        <w:spacing w:after="0" w:line="240" w:lineRule="auto"/>
        <w:jc w:val="center"/>
        <w:rPr>
          <w:rFonts w:ascii="Times New Roman" w:hAnsi="Times New Roman"/>
          <w:b/>
          <w:sz w:val="24"/>
          <w:szCs w:val="24"/>
        </w:rPr>
      </w:pPr>
      <w:proofErr w:type="gramStart"/>
      <w:r>
        <w:rPr>
          <w:rFonts w:ascii="Times New Roman" w:hAnsi="Times New Roman"/>
          <w:b/>
          <w:sz w:val="24"/>
          <w:szCs w:val="24"/>
        </w:rPr>
        <w:t>Tabel</w:t>
      </w:r>
      <w:r>
        <w:rPr>
          <w:rFonts w:ascii="Times New Roman" w:hAnsi="Times New Roman"/>
          <w:b/>
          <w:sz w:val="24"/>
          <w:szCs w:val="24"/>
          <w:lang w:val="id-ID"/>
        </w:rPr>
        <w:t xml:space="preserve"> 2.</w:t>
      </w:r>
      <w:proofErr w:type="gramEnd"/>
      <w:r>
        <w:rPr>
          <w:rFonts w:ascii="Times New Roman" w:hAnsi="Times New Roman"/>
          <w:b/>
          <w:sz w:val="24"/>
          <w:szCs w:val="24"/>
          <w:lang w:val="id-ID"/>
        </w:rPr>
        <w:t xml:space="preserve"> </w:t>
      </w:r>
      <w:r>
        <w:rPr>
          <w:rFonts w:ascii="Times New Roman" w:hAnsi="Times New Roman"/>
          <w:b/>
          <w:sz w:val="24"/>
          <w:szCs w:val="24"/>
        </w:rPr>
        <w:t>Ketuntasan</w:t>
      </w:r>
      <w:r>
        <w:rPr>
          <w:rFonts w:ascii="Times New Roman" w:hAnsi="Times New Roman"/>
          <w:b/>
          <w:sz w:val="24"/>
          <w:szCs w:val="24"/>
          <w:lang w:val="id-ID"/>
        </w:rPr>
        <w:t xml:space="preserve"> </w:t>
      </w:r>
      <w:r w:rsidRPr="009E5D6B">
        <w:rPr>
          <w:rFonts w:ascii="Times New Roman" w:hAnsi="Times New Roman"/>
          <w:b/>
          <w:sz w:val="24"/>
          <w:szCs w:val="24"/>
        </w:rPr>
        <w:t>Hasil Belajar Siswa</w:t>
      </w:r>
      <w:r>
        <w:rPr>
          <w:rFonts w:ascii="Times New Roman" w:hAnsi="Times New Roman"/>
          <w:b/>
          <w:sz w:val="24"/>
          <w:szCs w:val="24"/>
        </w:rPr>
        <w:t xml:space="preserve"> Secara Individual</w:t>
      </w:r>
      <w:r w:rsidRPr="009E5D6B">
        <w:rPr>
          <w:rFonts w:ascii="Times New Roman" w:hAnsi="Times New Roman"/>
          <w:b/>
          <w:sz w:val="24"/>
          <w:szCs w:val="24"/>
        </w:rPr>
        <w:t xml:space="preserve"> Pada Siklus I</w:t>
      </w:r>
    </w:p>
    <w:tbl>
      <w:tblPr>
        <w:tblStyle w:val="TableGrid"/>
        <w:tblW w:w="0" w:type="auto"/>
        <w:tblLook w:val="04A0" w:firstRow="1" w:lastRow="0" w:firstColumn="1" w:lastColumn="0" w:noHBand="0" w:noVBand="1"/>
      </w:tblPr>
      <w:tblGrid>
        <w:gridCol w:w="461"/>
        <w:gridCol w:w="873"/>
        <w:gridCol w:w="784"/>
        <w:gridCol w:w="1347"/>
        <w:gridCol w:w="904"/>
      </w:tblGrid>
      <w:tr w:rsidR="00FE124F" w:rsidRPr="00CB72B0" w:rsidTr="004966BE">
        <w:trPr>
          <w:trHeight w:val="337"/>
        </w:trPr>
        <w:tc>
          <w:tcPr>
            <w:tcW w:w="461" w:type="dxa"/>
            <w:vMerge w:val="restart"/>
            <w:vAlign w:val="center"/>
          </w:tcPr>
          <w:p w:rsidR="00FE124F" w:rsidRPr="00CB72B0" w:rsidRDefault="00FE124F" w:rsidP="004966BE">
            <w:pPr>
              <w:spacing w:after="0"/>
              <w:jc w:val="center"/>
              <w:rPr>
                <w:rFonts w:ascii="Times New Roman" w:hAnsi="Times New Roman"/>
                <w:b/>
                <w:sz w:val="20"/>
                <w:szCs w:val="20"/>
              </w:rPr>
            </w:pPr>
            <w:r w:rsidRPr="00CB72B0">
              <w:rPr>
                <w:rFonts w:ascii="Times New Roman" w:hAnsi="Times New Roman"/>
                <w:b/>
                <w:sz w:val="20"/>
                <w:szCs w:val="20"/>
              </w:rPr>
              <w:t>No</w:t>
            </w:r>
          </w:p>
        </w:tc>
        <w:tc>
          <w:tcPr>
            <w:tcW w:w="873" w:type="dxa"/>
            <w:vMerge w:val="restart"/>
            <w:vAlign w:val="center"/>
          </w:tcPr>
          <w:p w:rsidR="00FE124F" w:rsidRPr="00CB72B0" w:rsidRDefault="00FE124F" w:rsidP="004966BE">
            <w:pPr>
              <w:spacing w:after="0"/>
              <w:jc w:val="center"/>
              <w:rPr>
                <w:rFonts w:ascii="Times New Roman" w:hAnsi="Times New Roman"/>
                <w:b/>
                <w:sz w:val="20"/>
                <w:szCs w:val="20"/>
              </w:rPr>
            </w:pPr>
            <w:r w:rsidRPr="00CB72B0">
              <w:rPr>
                <w:rFonts w:ascii="Times New Roman" w:hAnsi="Times New Roman"/>
                <w:b/>
                <w:sz w:val="20"/>
                <w:szCs w:val="20"/>
              </w:rPr>
              <w:t>Nama Siswa</w:t>
            </w:r>
          </w:p>
        </w:tc>
        <w:tc>
          <w:tcPr>
            <w:tcW w:w="784" w:type="dxa"/>
            <w:vMerge w:val="restart"/>
            <w:vAlign w:val="center"/>
          </w:tcPr>
          <w:p w:rsidR="00FE124F" w:rsidRPr="00CB72B0" w:rsidRDefault="00FE124F" w:rsidP="004966BE">
            <w:pPr>
              <w:spacing w:after="0"/>
              <w:jc w:val="center"/>
              <w:rPr>
                <w:rFonts w:ascii="Times New Roman" w:hAnsi="Times New Roman"/>
                <w:b/>
                <w:sz w:val="20"/>
                <w:szCs w:val="20"/>
              </w:rPr>
            </w:pPr>
            <w:r w:rsidRPr="00CB72B0">
              <w:rPr>
                <w:rFonts w:ascii="Times New Roman" w:hAnsi="Times New Roman"/>
                <w:b/>
                <w:sz w:val="20"/>
                <w:szCs w:val="20"/>
              </w:rPr>
              <w:t>Nilai</w:t>
            </w:r>
          </w:p>
        </w:tc>
        <w:tc>
          <w:tcPr>
            <w:tcW w:w="2251" w:type="dxa"/>
            <w:gridSpan w:val="2"/>
            <w:tcBorders>
              <w:bottom w:val="single" w:sz="4" w:space="0" w:color="auto"/>
            </w:tcBorders>
            <w:vAlign w:val="center"/>
          </w:tcPr>
          <w:p w:rsidR="00FE124F" w:rsidRPr="00CB72B0" w:rsidRDefault="00FE124F" w:rsidP="004966BE">
            <w:pPr>
              <w:spacing w:after="0"/>
              <w:jc w:val="center"/>
              <w:rPr>
                <w:rFonts w:ascii="Times New Roman" w:hAnsi="Times New Roman"/>
                <w:b/>
                <w:sz w:val="20"/>
                <w:szCs w:val="20"/>
              </w:rPr>
            </w:pPr>
            <w:r w:rsidRPr="00CB72B0">
              <w:rPr>
                <w:rFonts w:ascii="Times New Roman" w:hAnsi="Times New Roman"/>
                <w:b/>
                <w:sz w:val="20"/>
                <w:szCs w:val="20"/>
              </w:rPr>
              <w:t>Keterangan</w:t>
            </w:r>
          </w:p>
        </w:tc>
      </w:tr>
      <w:tr w:rsidR="00FE124F" w:rsidRPr="00CB72B0" w:rsidTr="004966BE">
        <w:trPr>
          <w:trHeight w:val="190"/>
        </w:trPr>
        <w:tc>
          <w:tcPr>
            <w:tcW w:w="461" w:type="dxa"/>
            <w:vMerge/>
            <w:vAlign w:val="center"/>
          </w:tcPr>
          <w:p w:rsidR="00FE124F" w:rsidRPr="00CB72B0" w:rsidRDefault="00FE124F" w:rsidP="004966BE">
            <w:pPr>
              <w:spacing w:after="0"/>
              <w:jc w:val="center"/>
              <w:rPr>
                <w:rFonts w:ascii="Times New Roman" w:hAnsi="Times New Roman"/>
                <w:b/>
                <w:sz w:val="20"/>
                <w:szCs w:val="20"/>
              </w:rPr>
            </w:pPr>
          </w:p>
        </w:tc>
        <w:tc>
          <w:tcPr>
            <w:tcW w:w="873" w:type="dxa"/>
            <w:vMerge/>
            <w:vAlign w:val="center"/>
          </w:tcPr>
          <w:p w:rsidR="00FE124F" w:rsidRPr="00CB72B0" w:rsidRDefault="00FE124F" w:rsidP="004966BE">
            <w:pPr>
              <w:spacing w:after="0"/>
              <w:jc w:val="center"/>
              <w:rPr>
                <w:rFonts w:ascii="Times New Roman" w:hAnsi="Times New Roman"/>
                <w:b/>
                <w:sz w:val="20"/>
                <w:szCs w:val="20"/>
              </w:rPr>
            </w:pPr>
          </w:p>
        </w:tc>
        <w:tc>
          <w:tcPr>
            <w:tcW w:w="784" w:type="dxa"/>
            <w:vMerge/>
            <w:vAlign w:val="center"/>
          </w:tcPr>
          <w:p w:rsidR="00FE124F" w:rsidRPr="00CB72B0" w:rsidRDefault="00FE124F" w:rsidP="004966BE">
            <w:pPr>
              <w:spacing w:after="0"/>
              <w:jc w:val="center"/>
              <w:rPr>
                <w:rFonts w:ascii="Times New Roman" w:hAnsi="Times New Roman"/>
                <w:b/>
                <w:sz w:val="20"/>
                <w:szCs w:val="20"/>
              </w:rPr>
            </w:pPr>
          </w:p>
        </w:tc>
        <w:tc>
          <w:tcPr>
            <w:tcW w:w="1347" w:type="dxa"/>
            <w:tcBorders>
              <w:top w:val="single" w:sz="4" w:space="0" w:color="auto"/>
              <w:right w:val="single" w:sz="4" w:space="0" w:color="auto"/>
            </w:tcBorders>
            <w:vAlign w:val="center"/>
          </w:tcPr>
          <w:p w:rsidR="00FE124F" w:rsidRPr="00CB72B0" w:rsidRDefault="00FE124F" w:rsidP="004966BE">
            <w:pPr>
              <w:spacing w:after="0"/>
              <w:jc w:val="center"/>
              <w:rPr>
                <w:rFonts w:ascii="Times New Roman" w:hAnsi="Times New Roman"/>
                <w:b/>
                <w:sz w:val="20"/>
                <w:szCs w:val="20"/>
              </w:rPr>
            </w:pPr>
            <w:r w:rsidRPr="00CB72B0">
              <w:rPr>
                <w:rFonts w:ascii="Times New Roman" w:hAnsi="Times New Roman"/>
                <w:b/>
                <w:sz w:val="20"/>
                <w:szCs w:val="20"/>
              </w:rPr>
              <w:t>Tidak Tuntas</w:t>
            </w:r>
          </w:p>
        </w:tc>
        <w:tc>
          <w:tcPr>
            <w:tcW w:w="904" w:type="dxa"/>
            <w:tcBorders>
              <w:top w:val="single" w:sz="4" w:space="0" w:color="auto"/>
              <w:left w:val="single" w:sz="4" w:space="0" w:color="auto"/>
            </w:tcBorders>
            <w:vAlign w:val="center"/>
          </w:tcPr>
          <w:p w:rsidR="00FE124F" w:rsidRPr="00CB72B0" w:rsidRDefault="00FE124F" w:rsidP="004966BE">
            <w:pPr>
              <w:spacing w:after="0"/>
              <w:jc w:val="center"/>
              <w:rPr>
                <w:rFonts w:ascii="Times New Roman" w:hAnsi="Times New Roman"/>
                <w:b/>
                <w:sz w:val="20"/>
                <w:szCs w:val="20"/>
              </w:rPr>
            </w:pPr>
            <w:r w:rsidRPr="00CB72B0">
              <w:rPr>
                <w:rFonts w:ascii="Times New Roman" w:hAnsi="Times New Roman"/>
                <w:b/>
                <w:sz w:val="20"/>
                <w:szCs w:val="20"/>
              </w:rPr>
              <w:t>Tuntas</w:t>
            </w:r>
          </w:p>
        </w:tc>
      </w:tr>
      <w:tr w:rsidR="00FE124F" w:rsidRPr="00CB72B0" w:rsidTr="004966BE">
        <w:trPr>
          <w:trHeight w:val="197"/>
        </w:trPr>
        <w:tc>
          <w:tcPr>
            <w:tcW w:w="461" w:type="dxa"/>
          </w:tcPr>
          <w:p w:rsidR="00FE124F" w:rsidRPr="00CB72B0" w:rsidRDefault="00FE124F" w:rsidP="004966BE">
            <w:pPr>
              <w:spacing w:after="0"/>
              <w:rPr>
                <w:rFonts w:ascii="Times New Roman" w:hAnsi="Times New Roman"/>
                <w:sz w:val="20"/>
                <w:szCs w:val="20"/>
              </w:rPr>
            </w:pPr>
            <w:r w:rsidRPr="00CB72B0">
              <w:rPr>
                <w:rFonts w:ascii="Times New Roman" w:hAnsi="Times New Roman"/>
                <w:sz w:val="20"/>
                <w:szCs w:val="20"/>
              </w:rPr>
              <w:t>1</w:t>
            </w:r>
          </w:p>
        </w:tc>
        <w:tc>
          <w:tcPr>
            <w:tcW w:w="873" w:type="dxa"/>
          </w:tcPr>
          <w:p w:rsidR="00FE124F" w:rsidRPr="00CB72B0" w:rsidRDefault="00FE124F" w:rsidP="004966BE">
            <w:pPr>
              <w:spacing w:after="0"/>
              <w:jc w:val="center"/>
              <w:rPr>
                <w:rFonts w:ascii="Times New Roman" w:hAnsi="Times New Roman"/>
                <w:sz w:val="20"/>
                <w:szCs w:val="20"/>
              </w:rPr>
            </w:pPr>
            <w:r w:rsidRPr="00CB72B0">
              <w:rPr>
                <w:rFonts w:ascii="Times New Roman" w:hAnsi="Times New Roman"/>
                <w:sz w:val="20"/>
                <w:szCs w:val="20"/>
              </w:rPr>
              <w:t>AL</w:t>
            </w:r>
          </w:p>
        </w:tc>
        <w:tc>
          <w:tcPr>
            <w:tcW w:w="784" w:type="dxa"/>
          </w:tcPr>
          <w:p w:rsidR="00FE124F" w:rsidRPr="00CB72B0" w:rsidRDefault="00FE124F" w:rsidP="004966BE">
            <w:pPr>
              <w:spacing w:after="0"/>
              <w:jc w:val="center"/>
              <w:rPr>
                <w:rFonts w:ascii="Times New Roman" w:hAnsi="Times New Roman"/>
                <w:sz w:val="20"/>
                <w:szCs w:val="20"/>
              </w:rPr>
            </w:pPr>
            <w:r w:rsidRPr="00CB72B0">
              <w:rPr>
                <w:rFonts w:ascii="Times New Roman" w:hAnsi="Times New Roman"/>
                <w:sz w:val="20"/>
                <w:szCs w:val="20"/>
              </w:rPr>
              <w:t>70</w:t>
            </w:r>
          </w:p>
        </w:tc>
        <w:tc>
          <w:tcPr>
            <w:tcW w:w="1347" w:type="dxa"/>
            <w:tcBorders>
              <w:right w:val="single" w:sz="4" w:space="0" w:color="auto"/>
            </w:tcBorders>
          </w:tcPr>
          <w:p w:rsidR="00FE124F" w:rsidRPr="00CB72B0" w:rsidRDefault="00FE124F" w:rsidP="004966BE">
            <w:pPr>
              <w:spacing w:after="0"/>
              <w:jc w:val="center"/>
              <w:rPr>
                <w:rFonts w:ascii="Times New Roman" w:hAnsi="Times New Roman"/>
                <w:sz w:val="20"/>
                <w:szCs w:val="20"/>
              </w:rPr>
            </w:pPr>
          </w:p>
        </w:tc>
        <w:tc>
          <w:tcPr>
            <w:tcW w:w="904" w:type="dxa"/>
            <w:tcBorders>
              <w:left w:val="single" w:sz="4" w:space="0" w:color="auto"/>
            </w:tcBorders>
          </w:tcPr>
          <w:p w:rsidR="00FE124F" w:rsidRPr="00CB72B0" w:rsidRDefault="00FE124F" w:rsidP="004966BE">
            <w:pPr>
              <w:spacing w:after="0"/>
              <w:jc w:val="center"/>
              <w:rPr>
                <w:rFonts w:ascii="Times New Roman" w:hAnsi="Times New Roman"/>
                <w:sz w:val="20"/>
                <w:szCs w:val="20"/>
              </w:rPr>
            </w:pPr>
            <w:r w:rsidRPr="00CB72B0">
              <w:rPr>
                <w:rFonts w:ascii="Times New Roman" w:hAnsi="Times New Roman"/>
                <w:sz w:val="20"/>
                <w:szCs w:val="20"/>
              </w:rPr>
              <w:t xml:space="preserve">Tuntas </w:t>
            </w:r>
          </w:p>
        </w:tc>
      </w:tr>
      <w:tr w:rsidR="00FE124F" w:rsidRPr="00CB72B0" w:rsidTr="004966BE">
        <w:trPr>
          <w:trHeight w:val="216"/>
        </w:trPr>
        <w:tc>
          <w:tcPr>
            <w:tcW w:w="461" w:type="dxa"/>
          </w:tcPr>
          <w:p w:rsidR="00FE124F" w:rsidRPr="00CB72B0" w:rsidRDefault="00FE124F" w:rsidP="004966BE">
            <w:pPr>
              <w:spacing w:after="0"/>
              <w:rPr>
                <w:rFonts w:ascii="Times New Roman" w:hAnsi="Times New Roman"/>
                <w:sz w:val="20"/>
                <w:szCs w:val="20"/>
              </w:rPr>
            </w:pPr>
            <w:r w:rsidRPr="00CB72B0">
              <w:rPr>
                <w:rFonts w:ascii="Times New Roman" w:hAnsi="Times New Roman"/>
                <w:sz w:val="20"/>
                <w:szCs w:val="20"/>
              </w:rPr>
              <w:t>2</w:t>
            </w:r>
          </w:p>
        </w:tc>
        <w:tc>
          <w:tcPr>
            <w:tcW w:w="873" w:type="dxa"/>
          </w:tcPr>
          <w:p w:rsidR="00FE124F" w:rsidRPr="00CB72B0" w:rsidRDefault="00FE124F" w:rsidP="004966BE">
            <w:pPr>
              <w:spacing w:after="0"/>
              <w:jc w:val="center"/>
              <w:rPr>
                <w:rFonts w:ascii="Times New Roman" w:hAnsi="Times New Roman"/>
                <w:sz w:val="20"/>
                <w:szCs w:val="20"/>
              </w:rPr>
            </w:pPr>
            <w:r w:rsidRPr="00CB72B0">
              <w:rPr>
                <w:rFonts w:ascii="Times New Roman" w:hAnsi="Times New Roman"/>
                <w:sz w:val="20"/>
                <w:szCs w:val="20"/>
              </w:rPr>
              <w:t>AS</w:t>
            </w:r>
          </w:p>
        </w:tc>
        <w:tc>
          <w:tcPr>
            <w:tcW w:w="784" w:type="dxa"/>
          </w:tcPr>
          <w:p w:rsidR="00FE124F" w:rsidRPr="00CB72B0" w:rsidRDefault="00FE124F" w:rsidP="004966BE">
            <w:pPr>
              <w:spacing w:after="0"/>
              <w:jc w:val="center"/>
              <w:rPr>
                <w:rFonts w:ascii="Times New Roman" w:hAnsi="Times New Roman"/>
                <w:sz w:val="20"/>
                <w:szCs w:val="20"/>
              </w:rPr>
            </w:pPr>
            <w:r w:rsidRPr="00CB72B0">
              <w:rPr>
                <w:rFonts w:ascii="Times New Roman" w:hAnsi="Times New Roman"/>
                <w:sz w:val="20"/>
                <w:szCs w:val="20"/>
              </w:rPr>
              <w:t>40</w:t>
            </w:r>
          </w:p>
        </w:tc>
        <w:tc>
          <w:tcPr>
            <w:tcW w:w="1347" w:type="dxa"/>
            <w:tcBorders>
              <w:right w:val="single" w:sz="4" w:space="0" w:color="auto"/>
            </w:tcBorders>
          </w:tcPr>
          <w:p w:rsidR="00FE124F" w:rsidRPr="00CB72B0" w:rsidRDefault="00FE124F" w:rsidP="004966BE">
            <w:pPr>
              <w:spacing w:after="0"/>
              <w:jc w:val="center"/>
              <w:rPr>
                <w:rFonts w:ascii="Times New Roman" w:hAnsi="Times New Roman"/>
                <w:sz w:val="20"/>
                <w:szCs w:val="20"/>
              </w:rPr>
            </w:pPr>
            <w:r w:rsidRPr="00CB72B0">
              <w:rPr>
                <w:rFonts w:ascii="Times New Roman" w:hAnsi="Times New Roman"/>
                <w:sz w:val="20"/>
                <w:szCs w:val="20"/>
              </w:rPr>
              <w:t>Tidak Tuntas</w:t>
            </w:r>
          </w:p>
        </w:tc>
        <w:tc>
          <w:tcPr>
            <w:tcW w:w="904" w:type="dxa"/>
            <w:tcBorders>
              <w:left w:val="single" w:sz="4" w:space="0" w:color="auto"/>
            </w:tcBorders>
          </w:tcPr>
          <w:p w:rsidR="00FE124F" w:rsidRPr="00CB72B0" w:rsidRDefault="00FE124F" w:rsidP="004966BE">
            <w:pPr>
              <w:spacing w:after="0"/>
              <w:jc w:val="center"/>
              <w:rPr>
                <w:rFonts w:ascii="Times New Roman" w:hAnsi="Times New Roman"/>
                <w:b/>
                <w:sz w:val="20"/>
                <w:szCs w:val="20"/>
              </w:rPr>
            </w:pPr>
          </w:p>
        </w:tc>
      </w:tr>
      <w:tr w:rsidR="00FE124F" w:rsidRPr="00CB72B0" w:rsidTr="004966BE">
        <w:trPr>
          <w:trHeight w:val="216"/>
        </w:trPr>
        <w:tc>
          <w:tcPr>
            <w:tcW w:w="461" w:type="dxa"/>
          </w:tcPr>
          <w:p w:rsidR="00FE124F" w:rsidRPr="00CB72B0" w:rsidRDefault="00FE124F" w:rsidP="004966BE">
            <w:pPr>
              <w:spacing w:after="0"/>
              <w:rPr>
                <w:rFonts w:ascii="Times New Roman" w:hAnsi="Times New Roman"/>
                <w:sz w:val="20"/>
                <w:szCs w:val="20"/>
              </w:rPr>
            </w:pPr>
            <w:r w:rsidRPr="00CB72B0">
              <w:rPr>
                <w:rFonts w:ascii="Times New Roman" w:hAnsi="Times New Roman"/>
                <w:sz w:val="20"/>
                <w:szCs w:val="20"/>
              </w:rPr>
              <w:t>3</w:t>
            </w:r>
          </w:p>
        </w:tc>
        <w:tc>
          <w:tcPr>
            <w:tcW w:w="873" w:type="dxa"/>
          </w:tcPr>
          <w:p w:rsidR="00FE124F" w:rsidRPr="00CB72B0" w:rsidRDefault="00FE124F" w:rsidP="004966BE">
            <w:pPr>
              <w:spacing w:after="0"/>
              <w:jc w:val="center"/>
              <w:rPr>
                <w:rFonts w:ascii="Times New Roman" w:hAnsi="Times New Roman"/>
                <w:sz w:val="20"/>
                <w:szCs w:val="20"/>
              </w:rPr>
            </w:pPr>
            <w:r w:rsidRPr="00CB72B0">
              <w:rPr>
                <w:rFonts w:ascii="Times New Roman" w:hAnsi="Times New Roman"/>
                <w:sz w:val="20"/>
                <w:szCs w:val="20"/>
              </w:rPr>
              <w:t>ANK</w:t>
            </w:r>
          </w:p>
        </w:tc>
        <w:tc>
          <w:tcPr>
            <w:tcW w:w="784" w:type="dxa"/>
          </w:tcPr>
          <w:p w:rsidR="00FE124F" w:rsidRPr="00CB72B0" w:rsidRDefault="00FE124F" w:rsidP="004966BE">
            <w:pPr>
              <w:spacing w:after="0"/>
              <w:jc w:val="center"/>
              <w:rPr>
                <w:rFonts w:ascii="Times New Roman" w:hAnsi="Times New Roman"/>
                <w:sz w:val="20"/>
                <w:szCs w:val="20"/>
              </w:rPr>
            </w:pPr>
            <w:r w:rsidRPr="00CB72B0">
              <w:rPr>
                <w:rFonts w:ascii="Times New Roman" w:hAnsi="Times New Roman"/>
                <w:sz w:val="20"/>
                <w:szCs w:val="20"/>
              </w:rPr>
              <w:t>50</w:t>
            </w:r>
          </w:p>
        </w:tc>
        <w:tc>
          <w:tcPr>
            <w:tcW w:w="1347" w:type="dxa"/>
            <w:tcBorders>
              <w:right w:val="single" w:sz="4" w:space="0" w:color="auto"/>
            </w:tcBorders>
          </w:tcPr>
          <w:p w:rsidR="00FE124F" w:rsidRPr="00CB72B0" w:rsidRDefault="00FE124F" w:rsidP="004966BE">
            <w:pPr>
              <w:spacing w:after="0"/>
              <w:jc w:val="center"/>
              <w:rPr>
                <w:rFonts w:ascii="Times New Roman" w:hAnsi="Times New Roman"/>
                <w:sz w:val="20"/>
                <w:szCs w:val="20"/>
              </w:rPr>
            </w:pPr>
            <w:r w:rsidRPr="00CB72B0">
              <w:rPr>
                <w:rFonts w:ascii="Times New Roman" w:hAnsi="Times New Roman"/>
                <w:sz w:val="20"/>
                <w:szCs w:val="20"/>
              </w:rPr>
              <w:t>Tidak Tuntas</w:t>
            </w:r>
          </w:p>
        </w:tc>
        <w:tc>
          <w:tcPr>
            <w:tcW w:w="904" w:type="dxa"/>
            <w:tcBorders>
              <w:left w:val="single" w:sz="4" w:space="0" w:color="auto"/>
            </w:tcBorders>
          </w:tcPr>
          <w:p w:rsidR="00FE124F" w:rsidRPr="00CB72B0" w:rsidRDefault="00FE124F" w:rsidP="004966BE">
            <w:pPr>
              <w:spacing w:after="0"/>
              <w:jc w:val="center"/>
              <w:rPr>
                <w:rFonts w:ascii="Times New Roman" w:hAnsi="Times New Roman"/>
                <w:b/>
                <w:sz w:val="20"/>
                <w:szCs w:val="20"/>
              </w:rPr>
            </w:pPr>
          </w:p>
        </w:tc>
      </w:tr>
      <w:tr w:rsidR="00FE124F" w:rsidRPr="00CB72B0" w:rsidTr="004966BE">
        <w:trPr>
          <w:trHeight w:val="216"/>
        </w:trPr>
        <w:tc>
          <w:tcPr>
            <w:tcW w:w="461" w:type="dxa"/>
          </w:tcPr>
          <w:p w:rsidR="00FE124F" w:rsidRPr="00CB72B0" w:rsidRDefault="00FE124F" w:rsidP="004966BE">
            <w:pPr>
              <w:spacing w:after="0"/>
              <w:rPr>
                <w:rFonts w:ascii="Times New Roman" w:hAnsi="Times New Roman"/>
                <w:sz w:val="20"/>
                <w:szCs w:val="20"/>
              </w:rPr>
            </w:pPr>
            <w:r w:rsidRPr="00CB72B0">
              <w:rPr>
                <w:rFonts w:ascii="Times New Roman" w:hAnsi="Times New Roman"/>
                <w:sz w:val="20"/>
                <w:szCs w:val="20"/>
              </w:rPr>
              <w:t>4</w:t>
            </w:r>
          </w:p>
        </w:tc>
        <w:tc>
          <w:tcPr>
            <w:tcW w:w="873" w:type="dxa"/>
          </w:tcPr>
          <w:p w:rsidR="00FE124F" w:rsidRPr="00CB72B0" w:rsidRDefault="00FE124F" w:rsidP="004966BE">
            <w:pPr>
              <w:spacing w:after="0"/>
              <w:jc w:val="center"/>
              <w:rPr>
                <w:rFonts w:ascii="Times New Roman" w:hAnsi="Times New Roman"/>
                <w:sz w:val="20"/>
                <w:szCs w:val="20"/>
              </w:rPr>
            </w:pPr>
            <w:r w:rsidRPr="00CB72B0">
              <w:rPr>
                <w:rFonts w:ascii="Times New Roman" w:hAnsi="Times New Roman"/>
                <w:sz w:val="20"/>
                <w:szCs w:val="20"/>
              </w:rPr>
              <w:t>GAY</w:t>
            </w:r>
          </w:p>
        </w:tc>
        <w:tc>
          <w:tcPr>
            <w:tcW w:w="784" w:type="dxa"/>
          </w:tcPr>
          <w:p w:rsidR="00FE124F" w:rsidRPr="00CB72B0" w:rsidRDefault="00FE124F" w:rsidP="004966BE">
            <w:pPr>
              <w:spacing w:after="0"/>
              <w:jc w:val="center"/>
              <w:rPr>
                <w:rFonts w:ascii="Times New Roman" w:hAnsi="Times New Roman"/>
                <w:sz w:val="20"/>
                <w:szCs w:val="20"/>
              </w:rPr>
            </w:pPr>
            <w:r w:rsidRPr="00CB72B0">
              <w:rPr>
                <w:rFonts w:ascii="Times New Roman" w:hAnsi="Times New Roman"/>
                <w:sz w:val="20"/>
                <w:szCs w:val="20"/>
              </w:rPr>
              <w:t>70</w:t>
            </w:r>
          </w:p>
        </w:tc>
        <w:tc>
          <w:tcPr>
            <w:tcW w:w="1347" w:type="dxa"/>
            <w:tcBorders>
              <w:right w:val="single" w:sz="4" w:space="0" w:color="auto"/>
            </w:tcBorders>
          </w:tcPr>
          <w:p w:rsidR="00FE124F" w:rsidRPr="00CB72B0" w:rsidRDefault="00FE124F" w:rsidP="004966BE">
            <w:pPr>
              <w:spacing w:after="0"/>
              <w:jc w:val="center"/>
              <w:rPr>
                <w:rFonts w:ascii="Times New Roman" w:hAnsi="Times New Roman"/>
                <w:sz w:val="20"/>
                <w:szCs w:val="20"/>
              </w:rPr>
            </w:pPr>
          </w:p>
        </w:tc>
        <w:tc>
          <w:tcPr>
            <w:tcW w:w="904" w:type="dxa"/>
            <w:tcBorders>
              <w:left w:val="single" w:sz="4" w:space="0" w:color="auto"/>
            </w:tcBorders>
          </w:tcPr>
          <w:p w:rsidR="00FE124F" w:rsidRPr="00CB72B0" w:rsidRDefault="00FE124F" w:rsidP="004966BE">
            <w:pPr>
              <w:spacing w:after="0"/>
              <w:jc w:val="center"/>
              <w:rPr>
                <w:rFonts w:ascii="Times New Roman" w:hAnsi="Times New Roman"/>
                <w:sz w:val="20"/>
                <w:szCs w:val="20"/>
              </w:rPr>
            </w:pPr>
            <w:r w:rsidRPr="00CB72B0">
              <w:rPr>
                <w:rFonts w:ascii="Times New Roman" w:hAnsi="Times New Roman"/>
                <w:sz w:val="20"/>
                <w:szCs w:val="20"/>
              </w:rPr>
              <w:t xml:space="preserve">Tuntas </w:t>
            </w:r>
          </w:p>
        </w:tc>
      </w:tr>
      <w:tr w:rsidR="00FE124F" w:rsidRPr="00CB72B0" w:rsidTr="004966BE">
        <w:trPr>
          <w:trHeight w:val="197"/>
        </w:trPr>
        <w:tc>
          <w:tcPr>
            <w:tcW w:w="461" w:type="dxa"/>
          </w:tcPr>
          <w:p w:rsidR="00FE124F" w:rsidRPr="00CB72B0" w:rsidRDefault="00FE124F" w:rsidP="004966BE">
            <w:pPr>
              <w:spacing w:after="0"/>
              <w:rPr>
                <w:rFonts w:ascii="Times New Roman" w:hAnsi="Times New Roman"/>
                <w:sz w:val="20"/>
                <w:szCs w:val="20"/>
              </w:rPr>
            </w:pPr>
            <w:r w:rsidRPr="00CB72B0">
              <w:rPr>
                <w:rFonts w:ascii="Times New Roman" w:hAnsi="Times New Roman"/>
                <w:sz w:val="20"/>
                <w:szCs w:val="20"/>
              </w:rPr>
              <w:t>5</w:t>
            </w:r>
          </w:p>
        </w:tc>
        <w:tc>
          <w:tcPr>
            <w:tcW w:w="873" w:type="dxa"/>
          </w:tcPr>
          <w:p w:rsidR="00FE124F" w:rsidRPr="00CB72B0" w:rsidRDefault="00FE124F" w:rsidP="004966BE">
            <w:pPr>
              <w:spacing w:after="0"/>
              <w:jc w:val="center"/>
              <w:rPr>
                <w:rFonts w:ascii="Times New Roman" w:hAnsi="Times New Roman"/>
                <w:sz w:val="20"/>
                <w:szCs w:val="20"/>
              </w:rPr>
            </w:pPr>
            <w:r w:rsidRPr="00CB72B0">
              <w:rPr>
                <w:rFonts w:ascii="Times New Roman" w:hAnsi="Times New Roman"/>
                <w:sz w:val="20"/>
                <w:szCs w:val="20"/>
              </w:rPr>
              <w:t>HTD</w:t>
            </w:r>
          </w:p>
        </w:tc>
        <w:tc>
          <w:tcPr>
            <w:tcW w:w="784" w:type="dxa"/>
          </w:tcPr>
          <w:p w:rsidR="00FE124F" w:rsidRPr="00CB72B0" w:rsidRDefault="00FE124F" w:rsidP="004966BE">
            <w:pPr>
              <w:spacing w:after="0"/>
              <w:jc w:val="center"/>
              <w:rPr>
                <w:rFonts w:ascii="Times New Roman" w:hAnsi="Times New Roman"/>
                <w:sz w:val="20"/>
                <w:szCs w:val="20"/>
              </w:rPr>
            </w:pPr>
            <w:r w:rsidRPr="00CB72B0">
              <w:rPr>
                <w:rFonts w:ascii="Times New Roman" w:hAnsi="Times New Roman"/>
                <w:sz w:val="20"/>
                <w:szCs w:val="20"/>
              </w:rPr>
              <w:t>70</w:t>
            </w:r>
          </w:p>
        </w:tc>
        <w:tc>
          <w:tcPr>
            <w:tcW w:w="1347" w:type="dxa"/>
            <w:tcBorders>
              <w:right w:val="single" w:sz="4" w:space="0" w:color="auto"/>
            </w:tcBorders>
          </w:tcPr>
          <w:p w:rsidR="00FE124F" w:rsidRPr="00CB72B0" w:rsidRDefault="00FE124F" w:rsidP="004966BE">
            <w:pPr>
              <w:spacing w:after="0"/>
              <w:jc w:val="center"/>
              <w:rPr>
                <w:rFonts w:ascii="Times New Roman" w:hAnsi="Times New Roman"/>
                <w:sz w:val="20"/>
                <w:szCs w:val="20"/>
              </w:rPr>
            </w:pPr>
          </w:p>
        </w:tc>
        <w:tc>
          <w:tcPr>
            <w:tcW w:w="904" w:type="dxa"/>
            <w:tcBorders>
              <w:left w:val="single" w:sz="4" w:space="0" w:color="auto"/>
            </w:tcBorders>
          </w:tcPr>
          <w:p w:rsidR="00FE124F" w:rsidRPr="00CB72B0" w:rsidRDefault="00FE124F" w:rsidP="004966BE">
            <w:pPr>
              <w:spacing w:after="0"/>
              <w:jc w:val="center"/>
              <w:rPr>
                <w:rFonts w:ascii="Times New Roman" w:hAnsi="Times New Roman"/>
                <w:sz w:val="20"/>
                <w:szCs w:val="20"/>
              </w:rPr>
            </w:pPr>
            <w:r w:rsidRPr="00CB72B0">
              <w:rPr>
                <w:rFonts w:ascii="Times New Roman" w:hAnsi="Times New Roman"/>
                <w:sz w:val="20"/>
                <w:szCs w:val="20"/>
              </w:rPr>
              <w:t>Tuntas</w:t>
            </w:r>
          </w:p>
        </w:tc>
      </w:tr>
      <w:tr w:rsidR="00FE124F" w:rsidRPr="00CB72B0" w:rsidTr="004966BE">
        <w:trPr>
          <w:trHeight w:val="216"/>
        </w:trPr>
        <w:tc>
          <w:tcPr>
            <w:tcW w:w="461" w:type="dxa"/>
          </w:tcPr>
          <w:p w:rsidR="00FE124F" w:rsidRPr="00CB72B0" w:rsidRDefault="00FE124F" w:rsidP="004966BE">
            <w:pPr>
              <w:spacing w:after="0"/>
              <w:rPr>
                <w:rFonts w:ascii="Times New Roman" w:hAnsi="Times New Roman"/>
                <w:sz w:val="20"/>
                <w:szCs w:val="20"/>
              </w:rPr>
            </w:pPr>
            <w:r w:rsidRPr="00CB72B0">
              <w:rPr>
                <w:rFonts w:ascii="Times New Roman" w:hAnsi="Times New Roman"/>
                <w:sz w:val="20"/>
                <w:szCs w:val="20"/>
              </w:rPr>
              <w:t>6</w:t>
            </w:r>
          </w:p>
        </w:tc>
        <w:tc>
          <w:tcPr>
            <w:tcW w:w="873" w:type="dxa"/>
          </w:tcPr>
          <w:p w:rsidR="00FE124F" w:rsidRPr="00CB72B0" w:rsidRDefault="00FE124F" w:rsidP="004966BE">
            <w:pPr>
              <w:spacing w:after="0"/>
              <w:jc w:val="center"/>
              <w:rPr>
                <w:rFonts w:ascii="Times New Roman" w:hAnsi="Times New Roman"/>
                <w:sz w:val="20"/>
                <w:szCs w:val="20"/>
              </w:rPr>
            </w:pPr>
            <w:r w:rsidRPr="00CB72B0">
              <w:rPr>
                <w:rFonts w:ascii="Times New Roman" w:hAnsi="Times New Roman"/>
                <w:sz w:val="20"/>
                <w:szCs w:val="20"/>
              </w:rPr>
              <w:t>IM</w:t>
            </w:r>
          </w:p>
        </w:tc>
        <w:tc>
          <w:tcPr>
            <w:tcW w:w="784" w:type="dxa"/>
          </w:tcPr>
          <w:p w:rsidR="00FE124F" w:rsidRPr="00CB72B0" w:rsidRDefault="00FE124F" w:rsidP="004966BE">
            <w:pPr>
              <w:spacing w:after="0"/>
              <w:jc w:val="center"/>
              <w:rPr>
                <w:rFonts w:ascii="Times New Roman" w:hAnsi="Times New Roman"/>
                <w:sz w:val="20"/>
                <w:szCs w:val="20"/>
              </w:rPr>
            </w:pPr>
            <w:r w:rsidRPr="00CB72B0">
              <w:rPr>
                <w:rFonts w:ascii="Times New Roman" w:hAnsi="Times New Roman"/>
                <w:sz w:val="20"/>
                <w:szCs w:val="20"/>
              </w:rPr>
              <w:t>60</w:t>
            </w:r>
          </w:p>
        </w:tc>
        <w:tc>
          <w:tcPr>
            <w:tcW w:w="1347" w:type="dxa"/>
            <w:tcBorders>
              <w:right w:val="single" w:sz="4" w:space="0" w:color="auto"/>
            </w:tcBorders>
          </w:tcPr>
          <w:p w:rsidR="00FE124F" w:rsidRPr="00CB72B0" w:rsidRDefault="00FE124F" w:rsidP="004966BE">
            <w:pPr>
              <w:spacing w:after="0"/>
              <w:jc w:val="center"/>
              <w:rPr>
                <w:rFonts w:ascii="Times New Roman" w:hAnsi="Times New Roman"/>
                <w:sz w:val="20"/>
                <w:szCs w:val="20"/>
              </w:rPr>
            </w:pPr>
            <w:r w:rsidRPr="00CB72B0">
              <w:rPr>
                <w:rFonts w:ascii="Times New Roman" w:hAnsi="Times New Roman"/>
                <w:sz w:val="20"/>
                <w:szCs w:val="20"/>
              </w:rPr>
              <w:t>Tidak Tuntas</w:t>
            </w:r>
          </w:p>
        </w:tc>
        <w:tc>
          <w:tcPr>
            <w:tcW w:w="904" w:type="dxa"/>
            <w:tcBorders>
              <w:left w:val="single" w:sz="4" w:space="0" w:color="auto"/>
            </w:tcBorders>
          </w:tcPr>
          <w:p w:rsidR="00FE124F" w:rsidRPr="00CB72B0" w:rsidRDefault="00FE124F" w:rsidP="004966BE">
            <w:pPr>
              <w:spacing w:after="0"/>
              <w:jc w:val="center"/>
              <w:rPr>
                <w:rFonts w:ascii="Times New Roman" w:hAnsi="Times New Roman"/>
                <w:b/>
                <w:sz w:val="20"/>
                <w:szCs w:val="20"/>
              </w:rPr>
            </w:pPr>
          </w:p>
        </w:tc>
      </w:tr>
      <w:tr w:rsidR="00FE124F" w:rsidRPr="00CB72B0" w:rsidTr="004966BE">
        <w:trPr>
          <w:trHeight w:val="216"/>
        </w:trPr>
        <w:tc>
          <w:tcPr>
            <w:tcW w:w="461" w:type="dxa"/>
          </w:tcPr>
          <w:p w:rsidR="00FE124F" w:rsidRPr="00CB72B0" w:rsidRDefault="00FE124F" w:rsidP="004966BE">
            <w:pPr>
              <w:spacing w:after="0"/>
              <w:rPr>
                <w:rFonts w:ascii="Times New Roman" w:hAnsi="Times New Roman"/>
                <w:sz w:val="20"/>
                <w:szCs w:val="20"/>
              </w:rPr>
            </w:pPr>
            <w:r w:rsidRPr="00CB72B0">
              <w:rPr>
                <w:rFonts w:ascii="Times New Roman" w:hAnsi="Times New Roman"/>
                <w:sz w:val="20"/>
                <w:szCs w:val="20"/>
              </w:rPr>
              <w:t>7</w:t>
            </w:r>
          </w:p>
        </w:tc>
        <w:tc>
          <w:tcPr>
            <w:tcW w:w="873" w:type="dxa"/>
          </w:tcPr>
          <w:p w:rsidR="00FE124F" w:rsidRPr="00CB72B0" w:rsidRDefault="00FE124F" w:rsidP="004966BE">
            <w:pPr>
              <w:spacing w:after="0"/>
              <w:jc w:val="center"/>
              <w:rPr>
                <w:rFonts w:ascii="Times New Roman" w:hAnsi="Times New Roman"/>
                <w:sz w:val="20"/>
                <w:szCs w:val="20"/>
              </w:rPr>
            </w:pPr>
            <w:r w:rsidRPr="00CB72B0">
              <w:rPr>
                <w:rFonts w:ascii="Times New Roman" w:hAnsi="Times New Roman"/>
                <w:sz w:val="20"/>
                <w:szCs w:val="20"/>
              </w:rPr>
              <w:t>IAA</w:t>
            </w:r>
          </w:p>
        </w:tc>
        <w:tc>
          <w:tcPr>
            <w:tcW w:w="784" w:type="dxa"/>
          </w:tcPr>
          <w:p w:rsidR="00FE124F" w:rsidRPr="00CB72B0" w:rsidRDefault="00FE124F" w:rsidP="004966BE">
            <w:pPr>
              <w:spacing w:after="0"/>
              <w:jc w:val="center"/>
              <w:rPr>
                <w:rFonts w:ascii="Times New Roman" w:hAnsi="Times New Roman"/>
                <w:sz w:val="20"/>
                <w:szCs w:val="20"/>
              </w:rPr>
            </w:pPr>
            <w:r w:rsidRPr="00CB72B0">
              <w:rPr>
                <w:rFonts w:ascii="Times New Roman" w:hAnsi="Times New Roman"/>
                <w:sz w:val="20"/>
                <w:szCs w:val="20"/>
              </w:rPr>
              <w:t>80</w:t>
            </w:r>
          </w:p>
        </w:tc>
        <w:tc>
          <w:tcPr>
            <w:tcW w:w="1347" w:type="dxa"/>
            <w:tcBorders>
              <w:right w:val="single" w:sz="4" w:space="0" w:color="auto"/>
            </w:tcBorders>
          </w:tcPr>
          <w:p w:rsidR="00FE124F" w:rsidRPr="00CB72B0" w:rsidRDefault="00FE124F" w:rsidP="004966BE">
            <w:pPr>
              <w:spacing w:after="0"/>
              <w:jc w:val="center"/>
              <w:rPr>
                <w:rFonts w:ascii="Times New Roman" w:hAnsi="Times New Roman"/>
                <w:b/>
                <w:sz w:val="20"/>
                <w:szCs w:val="20"/>
              </w:rPr>
            </w:pPr>
          </w:p>
        </w:tc>
        <w:tc>
          <w:tcPr>
            <w:tcW w:w="904" w:type="dxa"/>
            <w:tcBorders>
              <w:left w:val="single" w:sz="4" w:space="0" w:color="auto"/>
            </w:tcBorders>
          </w:tcPr>
          <w:p w:rsidR="00FE124F" w:rsidRPr="00CB72B0" w:rsidRDefault="00FE124F" w:rsidP="004966BE">
            <w:pPr>
              <w:spacing w:after="0"/>
              <w:jc w:val="center"/>
              <w:rPr>
                <w:rFonts w:ascii="Times New Roman" w:hAnsi="Times New Roman"/>
                <w:sz w:val="20"/>
                <w:szCs w:val="20"/>
              </w:rPr>
            </w:pPr>
            <w:r w:rsidRPr="00CB72B0">
              <w:rPr>
                <w:rFonts w:ascii="Times New Roman" w:hAnsi="Times New Roman"/>
                <w:sz w:val="20"/>
                <w:szCs w:val="20"/>
              </w:rPr>
              <w:t>Tuntas</w:t>
            </w:r>
          </w:p>
        </w:tc>
      </w:tr>
      <w:tr w:rsidR="00FE124F" w:rsidRPr="00CB72B0" w:rsidTr="004966BE">
        <w:trPr>
          <w:trHeight w:val="216"/>
        </w:trPr>
        <w:tc>
          <w:tcPr>
            <w:tcW w:w="461" w:type="dxa"/>
          </w:tcPr>
          <w:p w:rsidR="00FE124F" w:rsidRPr="00CB72B0" w:rsidRDefault="00FE124F" w:rsidP="004966BE">
            <w:pPr>
              <w:spacing w:after="0"/>
              <w:rPr>
                <w:rFonts w:ascii="Times New Roman" w:hAnsi="Times New Roman"/>
                <w:sz w:val="20"/>
                <w:szCs w:val="20"/>
              </w:rPr>
            </w:pPr>
            <w:r w:rsidRPr="00CB72B0">
              <w:rPr>
                <w:rFonts w:ascii="Times New Roman" w:hAnsi="Times New Roman"/>
                <w:sz w:val="20"/>
                <w:szCs w:val="20"/>
              </w:rPr>
              <w:t>8</w:t>
            </w:r>
          </w:p>
        </w:tc>
        <w:tc>
          <w:tcPr>
            <w:tcW w:w="873" w:type="dxa"/>
          </w:tcPr>
          <w:p w:rsidR="00FE124F" w:rsidRPr="00CB72B0" w:rsidRDefault="00FE124F" w:rsidP="004966BE">
            <w:pPr>
              <w:spacing w:after="0"/>
              <w:jc w:val="center"/>
              <w:rPr>
                <w:rFonts w:ascii="Times New Roman" w:hAnsi="Times New Roman"/>
                <w:sz w:val="20"/>
                <w:szCs w:val="20"/>
              </w:rPr>
            </w:pPr>
            <w:r w:rsidRPr="00CB72B0">
              <w:rPr>
                <w:rFonts w:ascii="Times New Roman" w:hAnsi="Times New Roman"/>
                <w:sz w:val="20"/>
                <w:szCs w:val="20"/>
              </w:rPr>
              <w:t>JA</w:t>
            </w:r>
          </w:p>
        </w:tc>
        <w:tc>
          <w:tcPr>
            <w:tcW w:w="784" w:type="dxa"/>
          </w:tcPr>
          <w:p w:rsidR="00FE124F" w:rsidRPr="00CB72B0" w:rsidRDefault="00FE124F" w:rsidP="004966BE">
            <w:pPr>
              <w:spacing w:after="0"/>
              <w:jc w:val="center"/>
              <w:rPr>
                <w:rFonts w:ascii="Times New Roman" w:hAnsi="Times New Roman"/>
                <w:sz w:val="20"/>
                <w:szCs w:val="20"/>
              </w:rPr>
            </w:pPr>
            <w:r w:rsidRPr="00CB72B0">
              <w:rPr>
                <w:rFonts w:ascii="Times New Roman" w:hAnsi="Times New Roman"/>
                <w:sz w:val="20"/>
                <w:szCs w:val="20"/>
              </w:rPr>
              <w:t>60</w:t>
            </w:r>
          </w:p>
        </w:tc>
        <w:tc>
          <w:tcPr>
            <w:tcW w:w="1347" w:type="dxa"/>
            <w:tcBorders>
              <w:right w:val="single" w:sz="4" w:space="0" w:color="auto"/>
            </w:tcBorders>
          </w:tcPr>
          <w:p w:rsidR="00FE124F" w:rsidRPr="00CB72B0" w:rsidRDefault="00FE124F" w:rsidP="004966BE">
            <w:pPr>
              <w:spacing w:after="0"/>
              <w:jc w:val="center"/>
              <w:rPr>
                <w:rFonts w:ascii="Times New Roman" w:hAnsi="Times New Roman"/>
                <w:sz w:val="20"/>
                <w:szCs w:val="20"/>
              </w:rPr>
            </w:pPr>
            <w:r w:rsidRPr="00CB72B0">
              <w:rPr>
                <w:rFonts w:ascii="Times New Roman" w:hAnsi="Times New Roman"/>
                <w:sz w:val="20"/>
                <w:szCs w:val="20"/>
              </w:rPr>
              <w:t>Tidak Tuntas</w:t>
            </w:r>
          </w:p>
        </w:tc>
        <w:tc>
          <w:tcPr>
            <w:tcW w:w="904" w:type="dxa"/>
            <w:tcBorders>
              <w:left w:val="single" w:sz="4" w:space="0" w:color="auto"/>
            </w:tcBorders>
          </w:tcPr>
          <w:p w:rsidR="00FE124F" w:rsidRPr="00CB72B0" w:rsidRDefault="00FE124F" w:rsidP="004966BE">
            <w:pPr>
              <w:spacing w:after="0"/>
              <w:jc w:val="center"/>
              <w:rPr>
                <w:rFonts w:ascii="Times New Roman" w:hAnsi="Times New Roman"/>
                <w:b/>
                <w:sz w:val="20"/>
                <w:szCs w:val="20"/>
              </w:rPr>
            </w:pPr>
          </w:p>
        </w:tc>
      </w:tr>
      <w:tr w:rsidR="00FE124F" w:rsidRPr="00CB72B0" w:rsidTr="004966BE">
        <w:trPr>
          <w:trHeight w:val="197"/>
        </w:trPr>
        <w:tc>
          <w:tcPr>
            <w:tcW w:w="461" w:type="dxa"/>
          </w:tcPr>
          <w:p w:rsidR="00FE124F" w:rsidRPr="00CB72B0" w:rsidRDefault="00FE124F" w:rsidP="004966BE">
            <w:pPr>
              <w:spacing w:after="0"/>
              <w:rPr>
                <w:rFonts w:ascii="Times New Roman" w:hAnsi="Times New Roman"/>
                <w:sz w:val="20"/>
                <w:szCs w:val="20"/>
              </w:rPr>
            </w:pPr>
            <w:r w:rsidRPr="00CB72B0">
              <w:rPr>
                <w:rFonts w:ascii="Times New Roman" w:hAnsi="Times New Roman"/>
                <w:sz w:val="20"/>
                <w:szCs w:val="20"/>
              </w:rPr>
              <w:t>9</w:t>
            </w:r>
          </w:p>
        </w:tc>
        <w:tc>
          <w:tcPr>
            <w:tcW w:w="873" w:type="dxa"/>
          </w:tcPr>
          <w:p w:rsidR="00FE124F" w:rsidRPr="00CB72B0" w:rsidRDefault="00FE124F" w:rsidP="004966BE">
            <w:pPr>
              <w:spacing w:after="0"/>
              <w:jc w:val="center"/>
              <w:rPr>
                <w:rFonts w:ascii="Times New Roman" w:hAnsi="Times New Roman"/>
                <w:sz w:val="20"/>
                <w:szCs w:val="20"/>
              </w:rPr>
            </w:pPr>
            <w:r w:rsidRPr="00CB72B0">
              <w:rPr>
                <w:rFonts w:ascii="Times New Roman" w:hAnsi="Times New Roman"/>
                <w:sz w:val="20"/>
                <w:szCs w:val="20"/>
              </w:rPr>
              <w:t>MAI</w:t>
            </w:r>
          </w:p>
        </w:tc>
        <w:tc>
          <w:tcPr>
            <w:tcW w:w="784" w:type="dxa"/>
          </w:tcPr>
          <w:p w:rsidR="00FE124F" w:rsidRPr="00CB72B0" w:rsidRDefault="00FE124F" w:rsidP="004966BE">
            <w:pPr>
              <w:spacing w:after="0"/>
              <w:jc w:val="center"/>
              <w:rPr>
                <w:rFonts w:ascii="Times New Roman" w:hAnsi="Times New Roman"/>
                <w:sz w:val="20"/>
                <w:szCs w:val="20"/>
              </w:rPr>
            </w:pPr>
            <w:r w:rsidRPr="00CB72B0">
              <w:rPr>
                <w:rFonts w:ascii="Times New Roman" w:hAnsi="Times New Roman"/>
                <w:sz w:val="20"/>
                <w:szCs w:val="20"/>
              </w:rPr>
              <w:t>50</w:t>
            </w:r>
          </w:p>
        </w:tc>
        <w:tc>
          <w:tcPr>
            <w:tcW w:w="1347" w:type="dxa"/>
            <w:tcBorders>
              <w:right w:val="single" w:sz="4" w:space="0" w:color="auto"/>
            </w:tcBorders>
          </w:tcPr>
          <w:p w:rsidR="00FE124F" w:rsidRPr="00CB72B0" w:rsidRDefault="00FE124F" w:rsidP="004966BE">
            <w:pPr>
              <w:spacing w:after="0"/>
              <w:jc w:val="center"/>
              <w:rPr>
                <w:rFonts w:ascii="Times New Roman" w:hAnsi="Times New Roman"/>
                <w:sz w:val="20"/>
                <w:szCs w:val="20"/>
              </w:rPr>
            </w:pPr>
            <w:r w:rsidRPr="00CB72B0">
              <w:rPr>
                <w:rFonts w:ascii="Times New Roman" w:hAnsi="Times New Roman"/>
                <w:sz w:val="20"/>
                <w:szCs w:val="20"/>
              </w:rPr>
              <w:t>Tidak Tuntas</w:t>
            </w:r>
          </w:p>
        </w:tc>
        <w:tc>
          <w:tcPr>
            <w:tcW w:w="904" w:type="dxa"/>
            <w:tcBorders>
              <w:left w:val="single" w:sz="4" w:space="0" w:color="auto"/>
            </w:tcBorders>
          </w:tcPr>
          <w:p w:rsidR="00FE124F" w:rsidRPr="00CB72B0" w:rsidRDefault="00FE124F" w:rsidP="004966BE">
            <w:pPr>
              <w:spacing w:after="0"/>
              <w:jc w:val="center"/>
              <w:rPr>
                <w:rFonts w:ascii="Times New Roman" w:hAnsi="Times New Roman"/>
                <w:b/>
                <w:sz w:val="20"/>
                <w:szCs w:val="20"/>
              </w:rPr>
            </w:pPr>
          </w:p>
        </w:tc>
      </w:tr>
      <w:tr w:rsidR="00FE124F" w:rsidRPr="00CB72B0" w:rsidTr="004966BE">
        <w:trPr>
          <w:trHeight w:val="197"/>
        </w:trPr>
        <w:tc>
          <w:tcPr>
            <w:tcW w:w="461" w:type="dxa"/>
          </w:tcPr>
          <w:p w:rsidR="00FE124F" w:rsidRPr="00CB72B0" w:rsidRDefault="00FE124F" w:rsidP="004966BE">
            <w:pPr>
              <w:spacing w:after="0"/>
              <w:rPr>
                <w:rFonts w:ascii="Times New Roman" w:hAnsi="Times New Roman"/>
                <w:sz w:val="20"/>
                <w:szCs w:val="20"/>
              </w:rPr>
            </w:pPr>
            <w:r w:rsidRPr="00CB72B0">
              <w:rPr>
                <w:rFonts w:ascii="Times New Roman" w:hAnsi="Times New Roman"/>
                <w:sz w:val="20"/>
                <w:szCs w:val="20"/>
              </w:rPr>
              <w:t>10</w:t>
            </w:r>
          </w:p>
        </w:tc>
        <w:tc>
          <w:tcPr>
            <w:tcW w:w="873" w:type="dxa"/>
          </w:tcPr>
          <w:p w:rsidR="00FE124F" w:rsidRPr="00CB72B0" w:rsidRDefault="00FE124F" w:rsidP="004966BE">
            <w:pPr>
              <w:spacing w:after="0"/>
              <w:jc w:val="center"/>
              <w:rPr>
                <w:rFonts w:ascii="Times New Roman" w:hAnsi="Times New Roman"/>
                <w:sz w:val="20"/>
                <w:szCs w:val="20"/>
              </w:rPr>
            </w:pPr>
            <w:r w:rsidRPr="00CB72B0">
              <w:rPr>
                <w:rFonts w:ascii="Times New Roman" w:hAnsi="Times New Roman"/>
                <w:sz w:val="20"/>
                <w:szCs w:val="20"/>
              </w:rPr>
              <w:t>NAP</w:t>
            </w:r>
          </w:p>
        </w:tc>
        <w:tc>
          <w:tcPr>
            <w:tcW w:w="784" w:type="dxa"/>
          </w:tcPr>
          <w:p w:rsidR="00FE124F" w:rsidRPr="00CB72B0" w:rsidRDefault="00FE124F" w:rsidP="004966BE">
            <w:pPr>
              <w:spacing w:after="0"/>
              <w:jc w:val="center"/>
              <w:rPr>
                <w:rFonts w:ascii="Times New Roman" w:hAnsi="Times New Roman"/>
                <w:sz w:val="20"/>
                <w:szCs w:val="20"/>
              </w:rPr>
            </w:pPr>
            <w:r w:rsidRPr="00CB72B0">
              <w:rPr>
                <w:rFonts w:ascii="Times New Roman" w:hAnsi="Times New Roman"/>
                <w:sz w:val="20"/>
                <w:szCs w:val="20"/>
              </w:rPr>
              <w:t>80</w:t>
            </w:r>
          </w:p>
        </w:tc>
        <w:tc>
          <w:tcPr>
            <w:tcW w:w="1347" w:type="dxa"/>
            <w:tcBorders>
              <w:right w:val="single" w:sz="4" w:space="0" w:color="auto"/>
            </w:tcBorders>
          </w:tcPr>
          <w:p w:rsidR="00FE124F" w:rsidRPr="00CB72B0" w:rsidRDefault="00FE124F" w:rsidP="004966BE">
            <w:pPr>
              <w:spacing w:after="0"/>
              <w:jc w:val="center"/>
              <w:rPr>
                <w:rFonts w:ascii="Times New Roman" w:hAnsi="Times New Roman"/>
                <w:sz w:val="20"/>
                <w:szCs w:val="20"/>
              </w:rPr>
            </w:pPr>
          </w:p>
        </w:tc>
        <w:tc>
          <w:tcPr>
            <w:tcW w:w="904" w:type="dxa"/>
            <w:tcBorders>
              <w:left w:val="single" w:sz="4" w:space="0" w:color="auto"/>
            </w:tcBorders>
          </w:tcPr>
          <w:p w:rsidR="00FE124F" w:rsidRPr="00CB72B0" w:rsidRDefault="00FE124F" w:rsidP="004966BE">
            <w:pPr>
              <w:spacing w:after="0"/>
              <w:jc w:val="center"/>
              <w:rPr>
                <w:rFonts w:ascii="Times New Roman" w:hAnsi="Times New Roman"/>
                <w:sz w:val="20"/>
                <w:szCs w:val="20"/>
              </w:rPr>
            </w:pPr>
            <w:r w:rsidRPr="00CB72B0">
              <w:rPr>
                <w:rFonts w:ascii="Times New Roman" w:hAnsi="Times New Roman"/>
                <w:sz w:val="20"/>
                <w:szCs w:val="20"/>
              </w:rPr>
              <w:t xml:space="preserve">Tuntas </w:t>
            </w:r>
          </w:p>
        </w:tc>
      </w:tr>
      <w:tr w:rsidR="00FE124F" w:rsidRPr="00CB72B0" w:rsidTr="004966BE">
        <w:trPr>
          <w:trHeight w:val="236"/>
        </w:trPr>
        <w:tc>
          <w:tcPr>
            <w:tcW w:w="461" w:type="dxa"/>
          </w:tcPr>
          <w:p w:rsidR="00FE124F" w:rsidRPr="00CB72B0" w:rsidRDefault="00FE124F" w:rsidP="004966BE">
            <w:pPr>
              <w:spacing w:after="0"/>
              <w:rPr>
                <w:rFonts w:ascii="Times New Roman" w:hAnsi="Times New Roman"/>
                <w:sz w:val="20"/>
                <w:szCs w:val="20"/>
              </w:rPr>
            </w:pPr>
            <w:r w:rsidRPr="00CB72B0">
              <w:rPr>
                <w:rFonts w:ascii="Times New Roman" w:hAnsi="Times New Roman"/>
                <w:sz w:val="20"/>
                <w:szCs w:val="20"/>
              </w:rPr>
              <w:t>11</w:t>
            </w:r>
          </w:p>
        </w:tc>
        <w:tc>
          <w:tcPr>
            <w:tcW w:w="873" w:type="dxa"/>
          </w:tcPr>
          <w:p w:rsidR="00FE124F" w:rsidRPr="00CB72B0" w:rsidRDefault="00FE124F" w:rsidP="004966BE">
            <w:pPr>
              <w:spacing w:after="0"/>
              <w:jc w:val="center"/>
              <w:rPr>
                <w:rFonts w:ascii="Times New Roman" w:hAnsi="Times New Roman"/>
                <w:sz w:val="20"/>
                <w:szCs w:val="20"/>
              </w:rPr>
            </w:pPr>
            <w:r w:rsidRPr="00CB72B0">
              <w:rPr>
                <w:rFonts w:ascii="Times New Roman" w:hAnsi="Times New Roman"/>
                <w:sz w:val="20"/>
                <w:szCs w:val="20"/>
              </w:rPr>
              <w:t>RA</w:t>
            </w:r>
          </w:p>
        </w:tc>
        <w:tc>
          <w:tcPr>
            <w:tcW w:w="784" w:type="dxa"/>
          </w:tcPr>
          <w:p w:rsidR="00FE124F" w:rsidRPr="00CB72B0" w:rsidRDefault="00FE124F" w:rsidP="004966BE">
            <w:pPr>
              <w:spacing w:after="0"/>
              <w:jc w:val="center"/>
              <w:rPr>
                <w:rFonts w:ascii="Times New Roman" w:hAnsi="Times New Roman"/>
                <w:sz w:val="20"/>
                <w:szCs w:val="20"/>
              </w:rPr>
            </w:pPr>
            <w:r w:rsidRPr="00CB72B0">
              <w:rPr>
                <w:rFonts w:ascii="Times New Roman" w:hAnsi="Times New Roman"/>
                <w:sz w:val="20"/>
                <w:szCs w:val="20"/>
              </w:rPr>
              <w:t>70</w:t>
            </w:r>
          </w:p>
        </w:tc>
        <w:tc>
          <w:tcPr>
            <w:tcW w:w="1347" w:type="dxa"/>
            <w:tcBorders>
              <w:right w:val="single" w:sz="4" w:space="0" w:color="auto"/>
            </w:tcBorders>
          </w:tcPr>
          <w:p w:rsidR="00FE124F" w:rsidRPr="00CB72B0" w:rsidRDefault="00FE124F" w:rsidP="004966BE">
            <w:pPr>
              <w:spacing w:after="0"/>
              <w:jc w:val="center"/>
              <w:rPr>
                <w:rFonts w:ascii="Times New Roman" w:hAnsi="Times New Roman"/>
                <w:sz w:val="20"/>
                <w:szCs w:val="20"/>
              </w:rPr>
            </w:pPr>
          </w:p>
        </w:tc>
        <w:tc>
          <w:tcPr>
            <w:tcW w:w="904" w:type="dxa"/>
            <w:tcBorders>
              <w:left w:val="single" w:sz="4" w:space="0" w:color="auto"/>
            </w:tcBorders>
          </w:tcPr>
          <w:p w:rsidR="00FE124F" w:rsidRPr="00CB72B0" w:rsidRDefault="00FE124F" w:rsidP="004966BE">
            <w:pPr>
              <w:spacing w:after="0"/>
              <w:jc w:val="center"/>
              <w:rPr>
                <w:rFonts w:ascii="Times New Roman" w:hAnsi="Times New Roman"/>
                <w:sz w:val="20"/>
                <w:szCs w:val="20"/>
              </w:rPr>
            </w:pPr>
            <w:r w:rsidRPr="00CB72B0">
              <w:rPr>
                <w:rFonts w:ascii="Times New Roman" w:hAnsi="Times New Roman"/>
                <w:sz w:val="20"/>
                <w:szCs w:val="20"/>
              </w:rPr>
              <w:t xml:space="preserve">Tuntas </w:t>
            </w:r>
          </w:p>
        </w:tc>
      </w:tr>
      <w:tr w:rsidR="00FE124F" w:rsidRPr="00CB72B0" w:rsidTr="004966BE">
        <w:trPr>
          <w:trHeight w:val="216"/>
        </w:trPr>
        <w:tc>
          <w:tcPr>
            <w:tcW w:w="461" w:type="dxa"/>
          </w:tcPr>
          <w:p w:rsidR="00FE124F" w:rsidRPr="00CB72B0" w:rsidRDefault="00FE124F" w:rsidP="004966BE">
            <w:pPr>
              <w:spacing w:after="0"/>
              <w:rPr>
                <w:rFonts w:ascii="Times New Roman" w:hAnsi="Times New Roman"/>
                <w:sz w:val="20"/>
                <w:szCs w:val="20"/>
              </w:rPr>
            </w:pPr>
            <w:r w:rsidRPr="00CB72B0">
              <w:rPr>
                <w:rFonts w:ascii="Times New Roman" w:hAnsi="Times New Roman"/>
                <w:sz w:val="20"/>
                <w:szCs w:val="20"/>
              </w:rPr>
              <w:t>12</w:t>
            </w:r>
          </w:p>
        </w:tc>
        <w:tc>
          <w:tcPr>
            <w:tcW w:w="873" w:type="dxa"/>
          </w:tcPr>
          <w:p w:rsidR="00FE124F" w:rsidRPr="00CB72B0" w:rsidRDefault="00FE124F" w:rsidP="004966BE">
            <w:pPr>
              <w:spacing w:after="0"/>
              <w:jc w:val="center"/>
              <w:rPr>
                <w:rFonts w:ascii="Times New Roman" w:hAnsi="Times New Roman"/>
                <w:sz w:val="20"/>
                <w:szCs w:val="20"/>
              </w:rPr>
            </w:pPr>
            <w:r w:rsidRPr="00CB72B0">
              <w:rPr>
                <w:rFonts w:ascii="Times New Roman" w:hAnsi="Times New Roman"/>
                <w:sz w:val="20"/>
                <w:szCs w:val="20"/>
              </w:rPr>
              <w:t>RRI</w:t>
            </w:r>
          </w:p>
        </w:tc>
        <w:tc>
          <w:tcPr>
            <w:tcW w:w="784" w:type="dxa"/>
          </w:tcPr>
          <w:p w:rsidR="00FE124F" w:rsidRPr="00CB72B0" w:rsidRDefault="00FE124F" w:rsidP="004966BE">
            <w:pPr>
              <w:spacing w:after="0"/>
              <w:jc w:val="center"/>
              <w:rPr>
                <w:rFonts w:ascii="Times New Roman" w:hAnsi="Times New Roman"/>
                <w:sz w:val="20"/>
                <w:szCs w:val="20"/>
              </w:rPr>
            </w:pPr>
            <w:r w:rsidRPr="00CB72B0">
              <w:rPr>
                <w:rFonts w:ascii="Times New Roman" w:hAnsi="Times New Roman"/>
                <w:sz w:val="20"/>
                <w:szCs w:val="20"/>
              </w:rPr>
              <w:t>80</w:t>
            </w:r>
          </w:p>
        </w:tc>
        <w:tc>
          <w:tcPr>
            <w:tcW w:w="1347" w:type="dxa"/>
            <w:tcBorders>
              <w:right w:val="single" w:sz="4" w:space="0" w:color="auto"/>
            </w:tcBorders>
          </w:tcPr>
          <w:p w:rsidR="00FE124F" w:rsidRPr="00CB72B0" w:rsidRDefault="00FE124F" w:rsidP="004966BE">
            <w:pPr>
              <w:spacing w:after="0"/>
              <w:jc w:val="center"/>
              <w:rPr>
                <w:rFonts w:ascii="Times New Roman" w:hAnsi="Times New Roman"/>
                <w:b/>
                <w:sz w:val="20"/>
                <w:szCs w:val="20"/>
              </w:rPr>
            </w:pPr>
          </w:p>
        </w:tc>
        <w:tc>
          <w:tcPr>
            <w:tcW w:w="904" w:type="dxa"/>
            <w:tcBorders>
              <w:left w:val="single" w:sz="4" w:space="0" w:color="auto"/>
            </w:tcBorders>
          </w:tcPr>
          <w:p w:rsidR="00FE124F" w:rsidRPr="00CB72B0" w:rsidRDefault="00FE124F" w:rsidP="004966BE">
            <w:pPr>
              <w:spacing w:after="0"/>
              <w:jc w:val="center"/>
              <w:rPr>
                <w:rFonts w:ascii="Times New Roman" w:hAnsi="Times New Roman"/>
                <w:sz w:val="20"/>
                <w:szCs w:val="20"/>
              </w:rPr>
            </w:pPr>
            <w:r w:rsidRPr="00CB72B0">
              <w:rPr>
                <w:rFonts w:ascii="Times New Roman" w:hAnsi="Times New Roman"/>
                <w:sz w:val="20"/>
                <w:szCs w:val="20"/>
              </w:rPr>
              <w:t>Tuntas</w:t>
            </w:r>
          </w:p>
        </w:tc>
      </w:tr>
      <w:tr w:rsidR="00FE124F" w:rsidRPr="00CB72B0" w:rsidTr="004966BE">
        <w:trPr>
          <w:trHeight w:val="197"/>
        </w:trPr>
        <w:tc>
          <w:tcPr>
            <w:tcW w:w="461" w:type="dxa"/>
          </w:tcPr>
          <w:p w:rsidR="00FE124F" w:rsidRPr="00CB72B0" w:rsidRDefault="00FE124F" w:rsidP="004966BE">
            <w:pPr>
              <w:spacing w:after="0"/>
              <w:rPr>
                <w:rFonts w:ascii="Times New Roman" w:hAnsi="Times New Roman"/>
                <w:sz w:val="20"/>
                <w:szCs w:val="20"/>
              </w:rPr>
            </w:pPr>
            <w:r w:rsidRPr="00CB72B0">
              <w:rPr>
                <w:rFonts w:ascii="Times New Roman" w:hAnsi="Times New Roman"/>
                <w:sz w:val="20"/>
                <w:szCs w:val="20"/>
              </w:rPr>
              <w:t>13</w:t>
            </w:r>
          </w:p>
        </w:tc>
        <w:tc>
          <w:tcPr>
            <w:tcW w:w="873" w:type="dxa"/>
          </w:tcPr>
          <w:p w:rsidR="00FE124F" w:rsidRPr="00CB72B0" w:rsidRDefault="00FE124F" w:rsidP="004966BE">
            <w:pPr>
              <w:spacing w:after="0"/>
              <w:jc w:val="center"/>
              <w:rPr>
                <w:rFonts w:ascii="Times New Roman" w:hAnsi="Times New Roman"/>
                <w:sz w:val="20"/>
                <w:szCs w:val="20"/>
              </w:rPr>
            </w:pPr>
            <w:r w:rsidRPr="00CB72B0">
              <w:rPr>
                <w:rFonts w:ascii="Times New Roman" w:hAnsi="Times New Roman"/>
                <w:sz w:val="20"/>
                <w:szCs w:val="20"/>
              </w:rPr>
              <w:t>SW</w:t>
            </w:r>
          </w:p>
        </w:tc>
        <w:tc>
          <w:tcPr>
            <w:tcW w:w="784" w:type="dxa"/>
          </w:tcPr>
          <w:p w:rsidR="00FE124F" w:rsidRPr="00CB72B0" w:rsidRDefault="00FE124F" w:rsidP="004966BE">
            <w:pPr>
              <w:spacing w:after="0"/>
              <w:jc w:val="center"/>
              <w:rPr>
                <w:rFonts w:ascii="Times New Roman" w:hAnsi="Times New Roman"/>
                <w:sz w:val="20"/>
                <w:szCs w:val="20"/>
              </w:rPr>
            </w:pPr>
            <w:r w:rsidRPr="00CB72B0">
              <w:rPr>
                <w:rFonts w:ascii="Times New Roman" w:hAnsi="Times New Roman"/>
                <w:sz w:val="20"/>
                <w:szCs w:val="20"/>
              </w:rPr>
              <w:t>60</w:t>
            </w:r>
          </w:p>
        </w:tc>
        <w:tc>
          <w:tcPr>
            <w:tcW w:w="1347" w:type="dxa"/>
            <w:tcBorders>
              <w:right w:val="single" w:sz="4" w:space="0" w:color="auto"/>
            </w:tcBorders>
          </w:tcPr>
          <w:p w:rsidR="00FE124F" w:rsidRPr="00CB72B0" w:rsidRDefault="00FE124F" w:rsidP="004966BE">
            <w:pPr>
              <w:spacing w:after="0"/>
              <w:jc w:val="center"/>
              <w:rPr>
                <w:rFonts w:ascii="Times New Roman" w:hAnsi="Times New Roman"/>
                <w:sz w:val="20"/>
                <w:szCs w:val="20"/>
              </w:rPr>
            </w:pPr>
            <w:r w:rsidRPr="00CB72B0">
              <w:rPr>
                <w:rFonts w:ascii="Times New Roman" w:hAnsi="Times New Roman"/>
                <w:sz w:val="20"/>
                <w:szCs w:val="20"/>
              </w:rPr>
              <w:t>Tidak Tuntas</w:t>
            </w:r>
          </w:p>
        </w:tc>
        <w:tc>
          <w:tcPr>
            <w:tcW w:w="904" w:type="dxa"/>
            <w:tcBorders>
              <w:left w:val="single" w:sz="4" w:space="0" w:color="auto"/>
            </w:tcBorders>
          </w:tcPr>
          <w:p w:rsidR="00FE124F" w:rsidRPr="00CB72B0" w:rsidRDefault="00FE124F" w:rsidP="004966BE">
            <w:pPr>
              <w:spacing w:after="0"/>
              <w:jc w:val="center"/>
              <w:rPr>
                <w:rFonts w:ascii="Times New Roman" w:hAnsi="Times New Roman"/>
                <w:b/>
                <w:sz w:val="20"/>
                <w:szCs w:val="20"/>
              </w:rPr>
            </w:pPr>
          </w:p>
        </w:tc>
      </w:tr>
      <w:tr w:rsidR="00FE124F" w:rsidRPr="00CB72B0" w:rsidTr="004966BE">
        <w:trPr>
          <w:trHeight w:val="197"/>
        </w:trPr>
        <w:tc>
          <w:tcPr>
            <w:tcW w:w="461" w:type="dxa"/>
          </w:tcPr>
          <w:p w:rsidR="00FE124F" w:rsidRPr="00CB72B0" w:rsidRDefault="00FE124F" w:rsidP="004966BE">
            <w:pPr>
              <w:spacing w:after="0"/>
              <w:rPr>
                <w:rFonts w:ascii="Times New Roman" w:hAnsi="Times New Roman"/>
                <w:sz w:val="20"/>
                <w:szCs w:val="20"/>
              </w:rPr>
            </w:pPr>
            <w:r w:rsidRPr="00CB72B0">
              <w:rPr>
                <w:rFonts w:ascii="Times New Roman" w:hAnsi="Times New Roman"/>
                <w:sz w:val="20"/>
                <w:szCs w:val="20"/>
              </w:rPr>
              <w:t>14</w:t>
            </w:r>
          </w:p>
        </w:tc>
        <w:tc>
          <w:tcPr>
            <w:tcW w:w="873" w:type="dxa"/>
          </w:tcPr>
          <w:p w:rsidR="00FE124F" w:rsidRPr="00CB72B0" w:rsidRDefault="00FE124F" w:rsidP="004966BE">
            <w:pPr>
              <w:spacing w:after="0"/>
              <w:jc w:val="center"/>
              <w:rPr>
                <w:rFonts w:ascii="Times New Roman" w:hAnsi="Times New Roman"/>
                <w:sz w:val="20"/>
                <w:szCs w:val="20"/>
              </w:rPr>
            </w:pPr>
            <w:r w:rsidRPr="00CB72B0">
              <w:rPr>
                <w:rFonts w:ascii="Times New Roman" w:hAnsi="Times New Roman"/>
                <w:sz w:val="20"/>
                <w:szCs w:val="20"/>
              </w:rPr>
              <w:t>DM</w:t>
            </w:r>
          </w:p>
        </w:tc>
        <w:tc>
          <w:tcPr>
            <w:tcW w:w="784" w:type="dxa"/>
          </w:tcPr>
          <w:p w:rsidR="00FE124F" w:rsidRPr="00CB72B0" w:rsidRDefault="00FE124F" w:rsidP="004966BE">
            <w:pPr>
              <w:spacing w:after="0"/>
              <w:jc w:val="center"/>
              <w:rPr>
                <w:rFonts w:ascii="Times New Roman" w:hAnsi="Times New Roman"/>
                <w:sz w:val="20"/>
                <w:szCs w:val="20"/>
              </w:rPr>
            </w:pPr>
            <w:r w:rsidRPr="00CB72B0">
              <w:rPr>
                <w:rFonts w:ascii="Times New Roman" w:hAnsi="Times New Roman"/>
                <w:sz w:val="20"/>
                <w:szCs w:val="20"/>
              </w:rPr>
              <w:t>80</w:t>
            </w:r>
          </w:p>
        </w:tc>
        <w:tc>
          <w:tcPr>
            <w:tcW w:w="1347" w:type="dxa"/>
            <w:tcBorders>
              <w:right w:val="single" w:sz="4" w:space="0" w:color="auto"/>
            </w:tcBorders>
          </w:tcPr>
          <w:p w:rsidR="00FE124F" w:rsidRPr="00CB72B0" w:rsidRDefault="00FE124F" w:rsidP="004966BE">
            <w:pPr>
              <w:spacing w:after="0"/>
              <w:jc w:val="center"/>
              <w:rPr>
                <w:rFonts w:ascii="Times New Roman" w:hAnsi="Times New Roman"/>
                <w:sz w:val="20"/>
                <w:szCs w:val="20"/>
              </w:rPr>
            </w:pPr>
          </w:p>
        </w:tc>
        <w:tc>
          <w:tcPr>
            <w:tcW w:w="904" w:type="dxa"/>
            <w:tcBorders>
              <w:left w:val="single" w:sz="4" w:space="0" w:color="auto"/>
            </w:tcBorders>
          </w:tcPr>
          <w:p w:rsidR="00FE124F" w:rsidRPr="00CB72B0" w:rsidRDefault="00FE124F" w:rsidP="004966BE">
            <w:pPr>
              <w:spacing w:after="0"/>
              <w:jc w:val="center"/>
              <w:rPr>
                <w:rFonts w:ascii="Times New Roman" w:hAnsi="Times New Roman"/>
                <w:sz w:val="20"/>
                <w:szCs w:val="20"/>
              </w:rPr>
            </w:pPr>
            <w:r w:rsidRPr="00CB72B0">
              <w:rPr>
                <w:rFonts w:ascii="Times New Roman" w:hAnsi="Times New Roman"/>
                <w:sz w:val="20"/>
                <w:szCs w:val="20"/>
              </w:rPr>
              <w:t xml:space="preserve">Tuntas </w:t>
            </w:r>
          </w:p>
        </w:tc>
      </w:tr>
      <w:tr w:rsidR="00FE124F" w:rsidRPr="00CB72B0" w:rsidTr="004966BE">
        <w:trPr>
          <w:trHeight w:val="216"/>
        </w:trPr>
        <w:tc>
          <w:tcPr>
            <w:tcW w:w="461" w:type="dxa"/>
          </w:tcPr>
          <w:p w:rsidR="00FE124F" w:rsidRPr="00CB72B0" w:rsidRDefault="00FE124F" w:rsidP="004966BE">
            <w:pPr>
              <w:spacing w:after="0"/>
              <w:rPr>
                <w:rFonts w:ascii="Times New Roman" w:hAnsi="Times New Roman"/>
                <w:sz w:val="20"/>
                <w:szCs w:val="20"/>
              </w:rPr>
            </w:pPr>
            <w:r w:rsidRPr="00CB72B0">
              <w:rPr>
                <w:rFonts w:ascii="Times New Roman" w:hAnsi="Times New Roman"/>
                <w:sz w:val="20"/>
                <w:szCs w:val="20"/>
              </w:rPr>
              <w:t>15</w:t>
            </w:r>
          </w:p>
        </w:tc>
        <w:tc>
          <w:tcPr>
            <w:tcW w:w="873" w:type="dxa"/>
          </w:tcPr>
          <w:p w:rsidR="00FE124F" w:rsidRPr="00CB72B0" w:rsidRDefault="00FE124F" w:rsidP="004966BE">
            <w:pPr>
              <w:spacing w:after="0"/>
              <w:jc w:val="center"/>
              <w:rPr>
                <w:rFonts w:ascii="Times New Roman" w:hAnsi="Times New Roman"/>
                <w:sz w:val="20"/>
                <w:szCs w:val="20"/>
              </w:rPr>
            </w:pPr>
            <w:r w:rsidRPr="00CB72B0">
              <w:rPr>
                <w:rFonts w:ascii="Times New Roman" w:hAnsi="Times New Roman"/>
                <w:sz w:val="20"/>
                <w:szCs w:val="20"/>
              </w:rPr>
              <w:t>RA</w:t>
            </w:r>
          </w:p>
        </w:tc>
        <w:tc>
          <w:tcPr>
            <w:tcW w:w="784" w:type="dxa"/>
          </w:tcPr>
          <w:p w:rsidR="00FE124F" w:rsidRPr="00CB72B0" w:rsidRDefault="00FE124F" w:rsidP="004966BE">
            <w:pPr>
              <w:spacing w:after="0"/>
              <w:jc w:val="center"/>
              <w:rPr>
                <w:rFonts w:ascii="Times New Roman" w:hAnsi="Times New Roman"/>
                <w:sz w:val="20"/>
                <w:szCs w:val="20"/>
              </w:rPr>
            </w:pPr>
            <w:r w:rsidRPr="00CB72B0">
              <w:rPr>
                <w:rFonts w:ascii="Times New Roman" w:hAnsi="Times New Roman"/>
                <w:sz w:val="20"/>
                <w:szCs w:val="20"/>
              </w:rPr>
              <w:t>50</w:t>
            </w:r>
          </w:p>
        </w:tc>
        <w:tc>
          <w:tcPr>
            <w:tcW w:w="1347" w:type="dxa"/>
            <w:tcBorders>
              <w:right w:val="single" w:sz="4" w:space="0" w:color="auto"/>
            </w:tcBorders>
          </w:tcPr>
          <w:p w:rsidR="00FE124F" w:rsidRPr="00CB72B0" w:rsidRDefault="00FE124F" w:rsidP="004966BE">
            <w:pPr>
              <w:spacing w:after="0"/>
              <w:jc w:val="center"/>
              <w:rPr>
                <w:rFonts w:ascii="Times New Roman" w:hAnsi="Times New Roman"/>
                <w:sz w:val="20"/>
                <w:szCs w:val="20"/>
              </w:rPr>
            </w:pPr>
            <w:r w:rsidRPr="00CB72B0">
              <w:rPr>
                <w:rFonts w:ascii="Times New Roman" w:hAnsi="Times New Roman"/>
                <w:sz w:val="20"/>
                <w:szCs w:val="20"/>
              </w:rPr>
              <w:t>Tidak Tuntas</w:t>
            </w:r>
          </w:p>
        </w:tc>
        <w:tc>
          <w:tcPr>
            <w:tcW w:w="904" w:type="dxa"/>
            <w:tcBorders>
              <w:left w:val="single" w:sz="4" w:space="0" w:color="auto"/>
            </w:tcBorders>
          </w:tcPr>
          <w:p w:rsidR="00FE124F" w:rsidRPr="00CB72B0" w:rsidRDefault="00FE124F" w:rsidP="004966BE">
            <w:pPr>
              <w:spacing w:after="0"/>
              <w:jc w:val="center"/>
              <w:rPr>
                <w:rFonts w:ascii="Times New Roman" w:hAnsi="Times New Roman"/>
                <w:b/>
                <w:sz w:val="20"/>
                <w:szCs w:val="20"/>
              </w:rPr>
            </w:pPr>
          </w:p>
        </w:tc>
      </w:tr>
      <w:tr w:rsidR="00FE124F" w:rsidRPr="00CB72B0" w:rsidTr="004966BE">
        <w:trPr>
          <w:trHeight w:val="216"/>
        </w:trPr>
        <w:tc>
          <w:tcPr>
            <w:tcW w:w="461" w:type="dxa"/>
          </w:tcPr>
          <w:p w:rsidR="00FE124F" w:rsidRPr="00CB72B0" w:rsidRDefault="00FE124F" w:rsidP="004966BE">
            <w:pPr>
              <w:spacing w:after="0"/>
              <w:rPr>
                <w:rFonts w:ascii="Times New Roman" w:hAnsi="Times New Roman"/>
                <w:sz w:val="20"/>
                <w:szCs w:val="20"/>
              </w:rPr>
            </w:pPr>
            <w:r w:rsidRPr="00CB72B0">
              <w:rPr>
                <w:rFonts w:ascii="Times New Roman" w:hAnsi="Times New Roman"/>
                <w:sz w:val="20"/>
                <w:szCs w:val="20"/>
              </w:rPr>
              <w:t>16</w:t>
            </w:r>
          </w:p>
        </w:tc>
        <w:tc>
          <w:tcPr>
            <w:tcW w:w="873" w:type="dxa"/>
          </w:tcPr>
          <w:p w:rsidR="00FE124F" w:rsidRPr="00CB72B0" w:rsidRDefault="00FE124F" w:rsidP="004966BE">
            <w:pPr>
              <w:spacing w:after="0"/>
              <w:jc w:val="center"/>
              <w:rPr>
                <w:rFonts w:ascii="Times New Roman" w:hAnsi="Times New Roman"/>
                <w:sz w:val="20"/>
                <w:szCs w:val="20"/>
              </w:rPr>
            </w:pPr>
            <w:r w:rsidRPr="00CB72B0">
              <w:rPr>
                <w:rFonts w:ascii="Times New Roman" w:hAnsi="Times New Roman"/>
                <w:sz w:val="20"/>
                <w:szCs w:val="20"/>
              </w:rPr>
              <w:t>K</w:t>
            </w:r>
          </w:p>
        </w:tc>
        <w:tc>
          <w:tcPr>
            <w:tcW w:w="784" w:type="dxa"/>
          </w:tcPr>
          <w:p w:rsidR="00FE124F" w:rsidRPr="00CB72B0" w:rsidRDefault="00FE124F" w:rsidP="004966BE">
            <w:pPr>
              <w:spacing w:after="0"/>
              <w:jc w:val="center"/>
              <w:rPr>
                <w:rFonts w:ascii="Times New Roman" w:hAnsi="Times New Roman"/>
                <w:sz w:val="20"/>
                <w:szCs w:val="20"/>
              </w:rPr>
            </w:pPr>
            <w:r w:rsidRPr="00CB72B0">
              <w:rPr>
                <w:rFonts w:ascii="Times New Roman" w:hAnsi="Times New Roman"/>
                <w:sz w:val="20"/>
                <w:szCs w:val="20"/>
              </w:rPr>
              <w:t>60</w:t>
            </w:r>
          </w:p>
        </w:tc>
        <w:tc>
          <w:tcPr>
            <w:tcW w:w="1347" w:type="dxa"/>
            <w:tcBorders>
              <w:right w:val="single" w:sz="4" w:space="0" w:color="auto"/>
            </w:tcBorders>
          </w:tcPr>
          <w:p w:rsidR="00FE124F" w:rsidRPr="00CB72B0" w:rsidRDefault="00FE124F" w:rsidP="004966BE">
            <w:pPr>
              <w:spacing w:after="0"/>
              <w:jc w:val="center"/>
              <w:rPr>
                <w:rFonts w:ascii="Times New Roman" w:hAnsi="Times New Roman"/>
                <w:sz w:val="20"/>
                <w:szCs w:val="20"/>
              </w:rPr>
            </w:pPr>
            <w:r w:rsidRPr="00CB72B0">
              <w:rPr>
                <w:rFonts w:ascii="Times New Roman" w:hAnsi="Times New Roman"/>
                <w:sz w:val="20"/>
                <w:szCs w:val="20"/>
              </w:rPr>
              <w:t>Tidak Tuntas</w:t>
            </w:r>
          </w:p>
        </w:tc>
        <w:tc>
          <w:tcPr>
            <w:tcW w:w="904" w:type="dxa"/>
            <w:tcBorders>
              <w:left w:val="single" w:sz="4" w:space="0" w:color="auto"/>
            </w:tcBorders>
          </w:tcPr>
          <w:p w:rsidR="00FE124F" w:rsidRPr="00CB72B0" w:rsidRDefault="00FE124F" w:rsidP="004966BE">
            <w:pPr>
              <w:spacing w:after="0"/>
              <w:jc w:val="center"/>
              <w:rPr>
                <w:rFonts w:ascii="Times New Roman" w:hAnsi="Times New Roman"/>
                <w:sz w:val="20"/>
                <w:szCs w:val="20"/>
              </w:rPr>
            </w:pPr>
          </w:p>
        </w:tc>
      </w:tr>
      <w:tr w:rsidR="00FE124F" w:rsidRPr="00CB72B0" w:rsidTr="004966BE">
        <w:trPr>
          <w:trHeight w:val="216"/>
        </w:trPr>
        <w:tc>
          <w:tcPr>
            <w:tcW w:w="461" w:type="dxa"/>
          </w:tcPr>
          <w:p w:rsidR="00FE124F" w:rsidRPr="00CB72B0" w:rsidRDefault="00FE124F" w:rsidP="004966BE">
            <w:pPr>
              <w:spacing w:after="0"/>
              <w:rPr>
                <w:rFonts w:ascii="Times New Roman" w:hAnsi="Times New Roman"/>
                <w:sz w:val="20"/>
                <w:szCs w:val="20"/>
              </w:rPr>
            </w:pPr>
            <w:r w:rsidRPr="00CB72B0">
              <w:rPr>
                <w:rFonts w:ascii="Times New Roman" w:hAnsi="Times New Roman"/>
                <w:sz w:val="20"/>
                <w:szCs w:val="20"/>
              </w:rPr>
              <w:t>17</w:t>
            </w:r>
          </w:p>
        </w:tc>
        <w:tc>
          <w:tcPr>
            <w:tcW w:w="873" w:type="dxa"/>
          </w:tcPr>
          <w:p w:rsidR="00FE124F" w:rsidRPr="00CB72B0" w:rsidRDefault="00FE124F" w:rsidP="004966BE">
            <w:pPr>
              <w:spacing w:after="0"/>
              <w:jc w:val="center"/>
              <w:rPr>
                <w:rFonts w:ascii="Times New Roman" w:hAnsi="Times New Roman"/>
                <w:sz w:val="20"/>
                <w:szCs w:val="20"/>
              </w:rPr>
            </w:pPr>
            <w:r w:rsidRPr="00CB72B0">
              <w:rPr>
                <w:rFonts w:ascii="Times New Roman" w:hAnsi="Times New Roman"/>
                <w:sz w:val="20"/>
                <w:szCs w:val="20"/>
              </w:rPr>
              <w:t>AR</w:t>
            </w:r>
          </w:p>
        </w:tc>
        <w:tc>
          <w:tcPr>
            <w:tcW w:w="784" w:type="dxa"/>
          </w:tcPr>
          <w:p w:rsidR="00FE124F" w:rsidRPr="00CB72B0" w:rsidRDefault="00FE124F" w:rsidP="004966BE">
            <w:pPr>
              <w:spacing w:after="0"/>
              <w:jc w:val="center"/>
              <w:rPr>
                <w:rFonts w:ascii="Times New Roman" w:hAnsi="Times New Roman"/>
                <w:sz w:val="20"/>
                <w:szCs w:val="20"/>
              </w:rPr>
            </w:pPr>
            <w:r w:rsidRPr="00CB72B0">
              <w:rPr>
                <w:rFonts w:ascii="Times New Roman" w:hAnsi="Times New Roman"/>
                <w:sz w:val="20"/>
                <w:szCs w:val="20"/>
              </w:rPr>
              <w:t>80</w:t>
            </w:r>
          </w:p>
        </w:tc>
        <w:tc>
          <w:tcPr>
            <w:tcW w:w="1347" w:type="dxa"/>
            <w:tcBorders>
              <w:right w:val="single" w:sz="4" w:space="0" w:color="auto"/>
            </w:tcBorders>
          </w:tcPr>
          <w:p w:rsidR="00FE124F" w:rsidRPr="00CB72B0" w:rsidRDefault="00FE124F" w:rsidP="004966BE">
            <w:pPr>
              <w:spacing w:after="0"/>
              <w:jc w:val="center"/>
              <w:rPr>
                <w:rFonts w:ascii="Times New Roman" w:hAnsi="Times New Roman"/>
                <w:sz w:val="20"/>
                <w:szCs w:val="20"/>
              </w:rPr>
            </w:pPr>
          </w:p>
        </w:tc>
        <w:tc>
          <w:tcPr>
            <w:tcW w:w="904" w:type="dxa"/>
            <w:tcBorders>
              <w:left w:val="single" w:sz="4" w:space="0" w:color="auto"/>
            </w:tcBorders>
          </w:tcPr>
          <w:p w:rsidR="00FE124F" w:rsidRPr="00CB72B0" w:rsidRDefault="00FE124F" w:rsidP="004966BE">
            <w:pPr>
              <w:spacing w:after="0"/>
              <w:jc w:val="center"/>
              <w:rPr>
                <w:rFonts w:ascii="Times New Roman" w:hAnsi="Times New Roman"/>
                <w:sz w:val="20"/>
                <w:szCs w:val="20"/>
              </w:rPr>
            </w:pPr>
            <w:r w:rsidRPr="00CB72B0">
              <w:rPr>
                <w:rFonts w:ascii="Times New Roman" w:hAnsi="Times New Roman"/>
                <w:sz w:val="20"/>
                <w:szCs w:val="20"/>
              </w:rPr>
              <w:t>Tuntas</w:t>
            </w:r>
          </w:p>
        </w:tc>
      </w:tr>
      <w:tr w:rsidR="00FE124F" w:rsidRPr="00CB72B0" w:rsidTr="004966BE">
        <w:trPr>
          <w:trHeight w:val="216"/>
        </w:trPr>
        <w:tc>
          <w:tcPr>
            <w:tcW w:w="461" w:type="dxa"/>
          </w:tcPr>
          <w:p w:rsidR="00FE124F" w:rsidRPr="00CB72B0" w:rsidRDefault="00FE124F" w:rsidP="004966BE">
            <w:pPr>
              <w:spacing w:after="0"/>
              <w:rPr>
                <w:rFonts w:ascii="Times New Roman" w:hAnsi="Times New Roman"/>
                <w:sz w:val="20"/>
                <w:szCs w:val="20"/>
              </w:rPr>
            </w:pPr>
            <w:r w:rsidRPr="00CB72B0">
              <w:rPr>
                <w:rFonts w:ascii="Times New Roman" w:hAnsi="Times New Roman"/>
                <w:sz w:val="20"/>
                <w:szCs w:val="20"/>
              </w:rPr>
              <w:t>18</w:t>
            </w:r>
          </w:p>
        </w:tc>
        <w:tc>
          <w:tcPr>
            <w:tcW w:w="873" w:type="dxa"/>
          </w:tcPr>
          <w:p w:rsidR="00FE124F" w:rsidRPr="00CB72B0" w:rsidRDefault="00FE124F" w:rsidP="004966BE">
            <w:pPr>
              <w:spacing w:after="0"/>
              <w:jc w:val="center"/>
              <w:rPr>
                <w:rFonts w:ascii="Times New Roman" w:hAnsi="Times New Roman"/>
                <w:sz w:val="20"/>
                <w:szCs w:val="20"/>
              </w:rPr>
            </w:pPr>
            <w:r w:rsidRPr="00CB72B0">
              <w:rPr>
                <w:rFonts w:ascii="Times New Roman" w:hAnsi="Times New Roman"/>
                <w:sz w:val="20"/>
                <w:szCs w:val="20"/>
              </w:rPr>
              <w:t>MARS</w:t>
            </w:r>
          </w:p>
        </w:tc>
        <w:tc>
          <w:tcPr>
            <w:tcW w:w="784" w:type="dxa"/>
          </w:tcPr>
          <w:p w:rsidR="00FE124F" w:rsidRPr="00CB72B0" w:rsidRDefault="00FE124F" w:rsidP="004966BE">
            <w:pPr>
              <w:spacing w:after="0"/>
              <w:jc w:val="center"/>
              <w:rPr>
                <w:rFonts w:ascii="Times New Roman" w:hAnsi="Times New Roman"/>
                <w:sz w:val="20"/>
                <w:szCs w:val="20"/>
              </w:rPr>
            </w:pPr>
            <w:r w:rsidRPr="00CB72B0">
              <w:rPr>
                <w:rFonts w:ascii="Times New Roman" w:hAnsi="Times New Roman"/>
                <w:sz w:val="20"/>
                <w:szCs w:val="20"/>
              </w:rPr>
              <w:t>70</w:t>
            </w:r>
          </w:p>
        </w:tc>
        <w:tc>
          <w:tcPr>
            <w:tcW w:w="1347" w:type="dxa"/>
            <w:tcBorders>
              <w:right w:val="single" w:sz="4" w:space="0" w:color="auto"/>
            </w:tcBorders>
          </w:tcPr>
          <w:p w:rsidR="00FE124F" w:rsidRPr="00CB72B0" w:rsidRDefault="00FE124F" w:rsidP="004966BE">
            <w:pPr>
              <w:spacing w:after="0"/>
              <w:jc w:val="center"/>
              <w:rPr>
                <w:rFonts w:ascii="Times New Roman" w:hAnsi="Times New Roman"/>
                <w:sz w:val="20"/>
                <w:szCs w:val="20"/>
              </w:rPr>
            </w:pPr>
          </w:p>
        </w:tc>
        <w:tc>
          <w:tcPr>
            <w:tcW w:w="904" w:type="dxa"/>
            <w:tcBorders>
              <w:left w:val="single" w:sz="4" w:space="0" w:color="auto"/>
            </w:tcBorders>
          </w:tcPr>
          <w:p w:rsidR="00FE124F" w:rsidRPr="00CB72B0" w:rsidRDefault="00FE124F" w:rsidP="004966BE">
            <w:pPr>
              <w:spacing w:after="0"/>
              <w:jc w:val="center"/>
              <w:rPr>
                <w:rFonts w:ascii="Times New Roman" w:hAnsi="Times New Roman"/>
                <w:sz w:val="20"/>
                <w:szCs w:val="20"/>
              </w:rPr>
            </w:pPr>
            <w:r w:rsidRPr="00CB72B0">
              <w:rPr>
                <w:rFonts w:ascii="Times New Roman" w:hAnsi="Times New Roman"/>
                <w:sz w:val="20"/>
                <w:szCs w:val="20"/>
              </w:rPr>
              <w:t xml:space="preserve">Tuntas </w:t>
            </w:r>
          </w:p>
        </w:tc>
      </w:tr>
      <w:tr w:rsidR="00FE124F" w:rsidRPr="00CB72B0" w:rsidTr="004966BE">
        <w:trPr>
          <w:trHeight w:val="216"/>
        </w:trPr>
        <w:tc>
          <w:tcPr>
            <w:tcW w:w="461" w:type="dxa"/>
          </w:tcPr>
          <w:p w:rsidR="00FE124F" w:rsidRPr="00CB72B0" w:rsidRDefault="00FE124F" w:rsidP="004966BE">
            <w:pPr>
              <w:spacing w:after="0"/>
              <w:rPr>
                <w:rFonts w:ascii="Times New Roman" w:hAnsi="Times New Roman"/>
                <w:sz w:val="20"/>
                <w:szCs w:val="20"/>
              </w:rPr>
            </w:pPr>
            <w:r w:rsidRPr="00CB72B0">
              <w:rPr>
                <w:rFonts w:ascii="Times New Roman" w:hAnsi="Times New Roman"/>
                <w:sz w:val="20"/>
                <w:szCs w:val="20"/>
              </w:rPr>
              <w:t>19</w:t>
            </w:r>
          </w:p>
        </w:tc>
        <w:tc>
          <w:tcPr>
            <w:tcW w:w="873" w:type="dxa"/>
          </w:tcPr>
          <w:p w:rsidR="00FE124F" w:rsidRPr="00CB72B0" w:rsidRDefault="00FE124F" w:rsidP="004966BE">
            <w:pPr>
              <w:spacing w:after="0"/>
              <w:jc w:val="center"/>
              <w:rPr>
                <w:rFonts w:ascii="Times New Roman" w:hAnsi="Times New Roman"/>
                <w:sz w:val="20"/>
                <w:szCs w:val="20"/>
              </w:rPr>
            </w:pPr>
            <w:r w:rsidRPr="00CB72B0">
              <w:rPr>
                <w:rFonts w:ascii="Times New Roman" w:hAnsi="Times New Roman"/>
                <w:sz w:val="20"/>
                <w:szCs w:val="20"/>
              </w:rPr>
              <w:t>MAP</w:t>
            </w:r>
          </w:p>
        </w:tc>
        <w:tc>
          <w:tcPr>
            <w:tcW w:w="784" w:type="dxa"/>
          </w:tcPr>
          <w:p w:rsidR="00FE124F" w:rsidRPr="00CB72B0" w:rsidRDefault="00FE124F" w:rsidP="004966BE">
            <w:pPr>
              <w:spacing w:after="0"/>
              <w:jc w:val="center"/>
              <w:rPr>
                <w:rFonts w:ascii="Times New Roman" w:hAnsi="Times New Roman"/>
                <w:sz w:val="20"/>
                <w:szCs w:val="20"/>
              </w:rPr>
            </w:pPr>
            <w:r w:rsidRPr="00CB72B0">
              <w:rPr>
                <w:rFonts w:ascii="Times New Roman" w:hAnsi="Times New Roman"/>
                <w:sz w:val="20"/>
                <w:szCs w:val="20"/>
              </w:rPr>
              <w:t>40</w:t>
            </w:r>
          </w:p>
        </w:tc>
        <w:tc>
          <w:tcPr>
            <w:tcW w:w="1347" w:type="dxa"/>
            <w:tcBorders>
              <w:right w:val="single" w:sz="4" w:space="0" w:color="auto"/>
            </w:tcBorders>
          </w:tcPr>
          <w:p w:rsidR="00FE124F" w:rsidRPr="00CB72B0" w:rsidRDefault="00FE124F" w:rsidP="004966BE">
            <w:pPr>
              <w:spacing w:after="0"/>
              <w:jc w:val="center"/>
              <w:rPr>
                <w:rFonts w:ascii="Times New Roman" w:hAnsi="Times New Roman"/>
                <w:sz w:val="20"/>
                <w:szCs w:val="20"/>
              </w:rPr>
            </w:pPr>
            <w:r w:rsidRPr="00CB72B0">
              <w:rPr>
                <w:rFonts w:ascii="Times New Roman" w:hAnsi="Times New Roman"/>
                <w:sz w:val="20"/>
                <w:szCs w:val="20"/>
              </w:rPr>
              <w:t>Tidak Tuntas</w:t>
            </w:r>
          </w:p>
        </w:tc>
        <w:tc>
          <w:tcPr>
            <w:tcW w:w="904" w:type="dxa"/>
            <w:tcBorders>
              <w:left w:val="single" w:sz="4" w:space="0" w:color="auto"/>
            </w:tcBorders>
          </w:tcPr>
          <w:p w:rsidR="00FE124F" w:rsidRPr="00CB72B0" w:rsidRDefault="00FE124F" w:rsidP="004966BE">
            <w:pPr>
              <w:spacing w:after="0"/>
              <w:jc w:val="center"/>
              <w:rPr>
                <w:rFonts w:ascii="Times New Roman" w:hAnsi="Times New Roman"/>
                <w:b/>
                <w:sz w:val="20"/>
                <w:szCs w:val="20"/>
              </w:rPr>
            </w:pPr>
          </w:p>
        </w:tc>
      </w:tr>
      <w:tr w:rsidR="00FE124F" w:rsidRPr="00CB72B0" w:rsidTr="004966BE">
        <w:trPr>
          <w:trHeight w:val="197"/>
        </w:trPr>
        <w:tc>
          <w:tcPr>
            <w:tcW w:w="461" w:type="dxa"/>
          </w:tcPr>
          <w:p w:rsidR="00FE124F" w:rsidRPr="00CB72B0" w:rsidRDefault="00FE124F" w:rsidP="004966BE">
            <w:pPr>
              <w:spacing w:after="0"/>
              <w:rPr>
                <w:rFonts w:ascii="Times New Roman" w:hAnsi="Times New Roman"/>
                <w:sz w:val="20"/>
                <w:szCs w:val="20"/>
              </w:rPr>
            </w:pPr>
            <w:r w:rsidRPr="00CB72B0">
              <w:rPr>
                <w:rFonts w:ascii="Times New Roman" w:hAnsi="Times New Roman"/>
                <w:sz w:val="20"/>
                <w:szCs w:val="20"/>
              </w:rPr>
              <w:t>20</w:t>
            </w:r>
          </w:p>
        </w:tc>
        <w:tc>
          <w:tcPr>
            <w:tcW w:w="873" w:type="dxa"/>
          </w:tcPr>
          <w:p w:rsidR="00FE124F" w:rsidRPr="00CB72B0" w:rsidRDefault="00FE124F" w:rsidP="004966BE">
            <w:pPr>
              <w:spacing w:after="0"/>
              <w:jc w:val="center"/>
              <w:rPr>
                <w:rFonts w:ascii="Times New Roman" w:hAnsi="Times New Roman"/>
                <w:sz w:val="20"/>
                <w:szCs w:val="20"/>
              </w:rPr>
            </w:pPr>
            <w:r w:rsidRPr="00CB72B0">
              <w:rPr>
                <w:rFonts w:ascii="Times New Roman" w:hAnsi="Times New Roman"/>
                <w:sz w:val="20"/>
                <w:szCs w:val="20"/>
              </w:rPr>
              <w:t>CSW</w:t>
            </w:r>
          </w:p>
        </w:tc>
        <w:tc>
          <w:tcPr>
            <w:tcW w:w="784" w:type="dxa"/>
          </w:tcPr>
          <w:p w:rsidR="00FE124F" w:rsidRPr="00CB72B0" w:rsidRDefault="00FE124F" w:rsidP="004966BE">
            <w:pPr>
              <w:spacing w:after="0"/>
              <w:jc w:val="center"/>
              <w:rPr>
                <w:rFonts w:ascii="Times New Roman" w:hAnsi="Times New Roman"/>
                <w:sz w:val="20"/>
                <w:szCs w:val="20"/>
              </w:rPr>
            </w:pPr>
            <w:r w:rsidRPr="00CB72B0">
              <w:rPr>
                <w:rFonts w:ascii="Times New Roman" w:hAnsi="Times New Roman"/>
                <w:sz w:val="20"/>
                <w:szCs w:val="20"/>
              </w:rPr>
              <w:t>80</w:t>
            </w:r>
          </w:p>
        </w:tc>
        <w:tc>
          <w:tcPr>
            <w:tcW w:w="1347" w:type="dxa"/>
            <w:tcBorders>
              <w:right w:val="single" w:sz="4" w:space="0" w:color="auto"/>
            </w:tcBorders>
          </w:tcPr>
          <w:p w:rsidR="00FE124F" w:rsidRPr="00CB72B0" w:rsidRDefault="00FE124F" w:rsidP="004966BE">
            <w:pPr>
              <w:spacing w:after="0"/>
              <w:jc w:val="center"/>
              <w:rPr>
                <w:rFonts w:ascii="Times New Roman" w:hAnsi="Times New Roman"/>
                <w:b/>
                <w:sz w:val="20"/>
                <w:szCs w:val="20"/>
              </w:rPr>
            </w:pPr>
          </w:p>
        </w:tc>
        <w:tc>
          <w:tcPr>
            <w:tcW w:w="904" w:type="dxa"/>
            <w:tcBorders>
              <w:left w:val="single" w:sz="4" w:space="0" w:color="auto"/>
            </w:tcBorders>
          </w:tcPr>
          <w:p w:rsidR="00FE124F" w:rsidRPr="00CB72B0" w:rsidRDefault="00FE124F" w:rsidP="004966BE">
            <w:pPr>
              <w:spacing w:after="0"/>
              <w:jc w:val="center"/>
              <w:rPr>
                <w:rFonts w:ascii="Times New Roman" w:hAnsi="Times New Roman"/>
                <w:sz w:val="20"/>
                <w:szCs w:val="20"/>
              </w:rPr>
            </w:pPr>
            <w:r w:rsidRPr="00CB72B0">
              <w:rPr>
                <w:rFonts w:ascii="Times New Roman" w:hAnsi="Times New Roman"/>
                <w:sz w:val="20"/>
                <w:szCs w:val="20"/>
              </w:rPr>
              <w:t>Tuntas</w:t>
            </w:r>
          </w:p>
        </w:tc>
      </w:tr>
      <w:tr w:rsidR="00FE124F" w:rsidRPr="00CB72B0" w:rsidTr="004966BE">
        <w:trPr>
          <w:trHeight w:val="197"/>
        </w:trPr>
        <w:tc>
          <w:tcPr>
            <w:tcW w:w="1334" w:type="dxa"/>
            <w:gridSpan w:val="2"/>
          </w:tcPr>
          <w:p w:rsidR="00FE124F" w:rsidRPr="00CB72B0" w:rsidRDefault="00FE124F" w:rsidP="004966BE">
            <w:pPr>
              <w:spacing w:after="0"/>
              <w:jc w:val="center"/>
              <w:rPr>
                <w:rFonts w:ascii="Times New Roman" w:hAnsi="Times New Roman"/>
                <w:b/>
                <w:sz w:val="20"/>
                <w:szCs w:val="20"/>
              </w:rPr>
            </w:pPr>
            <w:r w:rsidRPr="00CB72B0">
              <w:rPr>
                <w:rFonts w:ascii="Times New Roman" w:hAnsi="Times New Roman"/>
                <w:b/>
                <w:sz w:val="20"/>
                <w:szCs w:val="20"/>
              </w:rPr>
              <w:t>Jumlah</w:t>
            </w:r>
          </w:p>
        </w:tc>
        <w:tc>
          <w:tcPr>
            <w:tcW w:w="784" w:type="dxa"/>
          </w:tcPr>
          <w:p w:rsidR="00FE124F" w:rsidRPr="00CB72B0" w:rsidRDefault="00FE124F" w:rsidP="004966BE">
            <w:pPr>
              <w:spacing w:after="0"/>
              <w:jc w:val="center"/>
              <w:rPr>
                <w:rFonts w:ascii="Times New Roman" w:hAnsi="Times New Roman"/>
                <w:b/>
                <w:sz w:val="20"/>
                <w:szCs w:val="20"/>
              </w:rPr>
            </w:pPr>
            <w:r w:rsidRPr="00CB72B0">
              <w:rPr>
                <w:rFonts w:ascii="Times New Roman" w:hAnsi="Times New Roman"/>
                <w:b/>
                <w:sz w:val="20"/>
                <w:szCs w:val="20"/>
              </w:rPr>
              <w:t>1.300</w:t>
            </w:r>
          </w:p>
        </w:tc>
        <w:tc>
          <w:tcPr>
            <w:tcW w:w="1347" w:type="dxa"/>
            <w:tcBorders>
              <w:right w:val="single" w:sz="4" w:space="0" w:color="auto"/>
            </w:tcBorders>
          </w:tcPr>
          <w:p w:rsidR="00FE124F" w:rsidRPr="00CB72B0" w:rsidRDefault="00FE124F" w:rsidP="004966BE">
            <w:pPr>
              <w:spacing w:after="0"/>
              <w:jc w:val="center"/>
              <w:rPr>
                <w:rFonts w:ascii="Times New Roman" w:hAnsi="Times New Roman"/>
                <w:b/>
                <w:sz w:val="20"/>
                <w:szCs w:val="20"/>
              </w:rPr>
            </w:pPr>
            <w:r w:rsidRPr="00CB72B0">
              <w:rPr>
                <w:rFonts w:ascii="Times New Roman" w:hAnsi="Times New Roman"/>
                <w:b/>
                <w:sz w:val="20"/>
                <w:szCs w:val="20"/>
              </w:rPr>
              <w:t>9</w:t>
            </w:r>
          </w:p>
        </w:tc>
        <w:tc>
          <w:tcPr>
            <w:tcW w:w="904" w:type="dxa"/>
            <w:tcBorders>
              <w:left w:val="single" w:sz="4" w:space="0" w:color="auto"/>
            </w:tcBorders>
          </w:tcPr>
          <w:p w:rsidR="00FE124F" w:rsidRPr="00CB72B0" w:rsidRDefault="00FE124F" w:rsidP="004966BE">
            <w:pPr>
              <w:spacing w:after="0"/>
              <w:jc w:val="center"/>
              <w:rPr>
                <w:rFonts w:ascii="Times New Roman" w:hAnsi="Times New Roman"/>
                <w:b/>
                <w:sz w:val="20"/>
                <w:szCs w:val="20"/>
              </w:rPr>
            </w:pPr>
            <w:r w:rsidRPr="00CB72B0">
              <w:rPr>
                <w:rFonts w:ascii="Times New Roman" w:hAnsi="Times New Roman"/>
                <w:b/>
                <w:sz w:val="20"/>
                <w:szCs w:val="20"/>
              </w:rPr>
              <w:t>11</w:t>
            </w:r>
          </w:p>
        </w:tc>
      </w:tr>
      <w:tr w:rsidR="00FE124F" w:rsidRPr="00CB72B0" w:rsidTr="004966BE">
        <w:trPr>
          <w:trHeight w:val="216"/>
        </w:trPr>
        <w:tc>
          <w:tcPr>
            <w:tcW w:w="1334" w:type="dxa"/>
            <w:gridSpan w:val="2"/>
          </w:tcPr>
          <w:p w:rsidR="00FE124F" w:rsidRPr="00CB72B0" w:rsidRDefault="00FE124F" w:rsidP="004966BE">
            <w:pPr>
              <w:spacing w:after="0"/>
              <w:jc w:val="center"/>
              <w:rPr>
                <w:rFonts w:ascii="Times New Roman" w:hAnsi="Times New Roman"/>
                <w:b/>
                <w:sz w:val="20"/>
                <w:szCs w:val="20"/>
              </w:rPr>
            </w:pPr>
            <w:r w:rsidRPr="00CB72B0">
              <w:rPr>
                <w:rFonts w:ascii="Times New Roman" w:hAnsi="Times New Roman"/>
                <w:b/>
                <w:sz w:val="20"/>
                <w:szCs w:val="20"/>
              </w:rPr>
              <w:t>Rata-rata</w:t>
            </w:r>
          </w:p>
        </w:tc>
        <w:tc>
          <w:tcPr>
            <w:tcW w:w="784" w:type="dxa"/>
          </w:tcPr>
          <w:p w:rsidR="00FE124F" w:rsidRPr="00CB72B0" w:rsidRDefault="00FE124F" w:rsidP="004966BE">
            <w:pPr>
              <w:spacing w:after="0"/>
              <w:jc w:val="center"/>
              <w:rPr>
                <w:rFonts w:ascii="Times New Roman" w:hAnsi="Times New Roman"/>
                <w:b/>
                <w:sz w:val="20"/>
                <w:szCs w:val="20"/>
              </w:rPr>
            </w:pPr>
            <w:r w:rsidRPr="00CB72B0">
              <w:rPr>
                <w:rFonts w:ascii="Times New Roman" w:hAnsi="Times New Roman"/>
                <w:b/>
                <w:sz w:val="20"/>
                <w:szCs w:val="20"/>
              </w:rPr>
              <w:t>65</w:t>
            </w:r>
          </w:p>
        </w:tc>
        <w:tc>
          <w:tcPr>
            <w:tcW w:w="2251" w:type="dxa"/>
            <w:gridSpan w:val="2"/>
          </w:tcPr>
          <w:p w:rsidR="00FE124F" w:rsidRPr="00CB72B0" w:rsidRDefault="00FE124F" w:rsidP="004966BE">
            <w:pPr>
              <w:spacing w:after="0"/>
              <w:jc w:val="center"/>
              <w:rPr>
                <w:rFonts w:ascii="Times New Roman" w:hAnsi="Times New Roman"/>
                <w:b/>
                <w:sz w:val="20"/>
                <w:szCs w:val="20"/>
              </w:rPr>
            </w:pPr>
          </w:p>
        </w:tc>
      </w:tr>
    </w:tbl>
    <w:p w:rsidR="00C85858" w:rsidRDefault="00C85858" w:rsidP="00FE124F">
      <w:pPr>
        <w:spacing w:line="240" w:lineRule="auto"/>
        <w:ind w:firstLine="720"/>
        <w:jc w:val="both"/>
        <w:rPr>
          <w:rFonts w:ascii="Times New Roman" w:hAnsi="Times New Roman"/>
          <w:sz w:val="24"/>
          <w:szCs w:val="24"/>
          <w:lang w:val="id-ID"/>
        </w:rPr>
      </w:pPr>
    </w:p>
    <w:p w:rsidR="00FE124F" w:rsidRDefault="00FE124F" w:rsidP="00FE124F">
      <w:pPr>
        <w:spacing w:line="240" w:lineRule="auto"/>
        <w:ind w:firstLine="720"/>
        <w:jc w:val="both"/>
        <w:rPr>
          <w:rFonts w:ascii="Times New Roman" w:hAnsi="Times New Roman"/>
          <w:sz w:val="24"/>
          <w:szCs w:val="24"/>
          <w:lang w:val="id-ID"/>
        </w:rPr>
      </w:pPr>
      <w:r w:rsidRPr="009E5D6B">
        <w:rPr>
          <w:rFonts w:ascii="Times New Roman" w:hAnsi="Times New Roman"/>
          <w:sz w:val="24"/>
          <w:szCs w:val="24"/>
        </w:rPr>
        <w:t xml:space="preserve">Dari </w:t>
      </w:r>
      <w:r>
        <w:rPr>
          <w:rFonts w:ascii="Times New Roman" w:hAnsi="Times New Roman"/>
          <w:sz w:val="24"/>
          <w:szCs w:val="24"/>
        </w:rPr>
        <w:t>tab</w:t>
      </w:r>
      <w:r>
        <w:rPr>
          <w:rFonts w:ascii="Times New Roman" w:hAnsi="Times New Roman"/>
          <w:sz w:val="24"/>
          <w:szCs w:val="24"/>
          <w:lang w:val="id-ID"/>
        </w:rPr>
        <w:t>el 2 diatas setelah diberikan perlakuan metode experimen ditemukan adanya peningkatan ketuntasan yaitu dari 20 siswa terdapat 11 siswa yang tuntas dan 9 siswa tidak tuntas.</w:t>
      </w:r>
      <w:r w:rsidRPr="009E5D6B">
        <w:rPr>
          <w:rFonts w:ascii="Times New Roman" w:hAnsi="Times New Roman"/>
          <w:sz w:val="24"/>
          <w:szCs w:val="24"/>
        </w:rPr>
        <w:t xml:space="preserve"> </w:t>
      </w:r>
      <w:r>
        <w:rPr>
          <w:rFonts w:ascii="Times New Roman" w:hAnsi="Times New Roman"/>
          <w:sz w:val="24"/>
          <w:szCs w:val="24"/>
          <w:lang w:val="id-ID"/>
        </w:rPr>
        <w:t xml:space="preserve">Maka perlu diberikan perlakuan melalui metode </w:t>
      </w:r>
      <w:r>
        <w:rPr>
          <w:rFonts w:ascii="Times New Roman" w:hAnsi="Times New Roman"/>
          <w:sz w:val="24"/>
          <w:szCs w:val="24"/>
          <w:lang w:val="id-ID"/>
        </w:rPr>
        <w:lastRenderedPageBreak/>
        <w:t xml:space="preserve">experimen pada siklus II untuk meningkatkan hasil belajar siswa pada pembelajaran IPA materi Energi Panas. </w:t>
      </w:r>
    </w:p>
    <w:p w:rsidR="00FE124F" w:rsidRPr="008A1C3B" w:rsidRDefault="00FE124F" w:rsidP="00FE124F">
      <w:pPr>
        <w:pStyle w:val="ListParagraph"/>
        <w:numPr>
          <w:ilvl w:val="0"/>
          <w:numId w:val="16"/>
        </w:numPr>
        <w:spacing w:after="0" w:line="240" w:lineRule="auto"/>
        <w:ind w:left="426"/>
        <w:jc w:val="both"/>
        <w:rPr>
          <w:rFonts w:ascii="Times New Roman" w:hAnsi="Times New Roman" w:cs="Times New Roman"/>
          <w:sz w:val="24"/>
          <w:szCs w:val="24"/>
        </w:rPr>
      </w:pPr>
      <w:r w:rsidRPr="008A1C3B">
        <w:rPr>
          <w:rFonts w:ascii="Times New Roman" w:hAnsi="Times New Roman" w:cs="Times New Roman"/>
          <w:b/>
          <w:sz w:val="24"/>
          <w:szCs w:val="24"/>
        </w:rPr>
        <w:t>Ketuntasan belajar siswa (Individual)</w:t>
      </w:r>
    </w:p>
    <w:p w:rsidR="00FE124F" w:rsidRDefault="00FE124F" w:rsidP="00FE124F">
      <w:pPr>
        <w:spacing w:after="0" w:line="240" w:lineRule="auto"/>
        <w:ind w:firstLine="567"/>
        <w:jc w:val="both"/>
        <w:rPr>
          <w:rFonts w:ascii="Times New Roman" w:hAnsi="Times New Roman"/>
          <w:sz w:val="24"/>
          <w:szCs w:val="24"/>
          <w:lang w:val="id-ID"/>
        </w:rPr>
      </w:pPr>
      <w:r w:rsidRPr="008A1C3B">
        <w:rPr>
          <w:rFonts w:ascii="Times New Roman" w:hAnsi="Times New Roman"/>
          <w:sz w:val="24"/>
          <w:szCs w:val="24"/>
        </w:rPr>
        <w:t>Setelah melakukan pembelajaran IPA melalui metode eksperimen maka peneliti akan melakukan evaluasi atau post tes terhadap proses pembelajaran dan akan membandingkan hasil belajar pret test dan post tes siklus I. Hasil belajar siswa pre tes dan post test siklus I dapat dilih</w:t>
      </w:r>
      <w:r>
        <w:rPr>
          <w:rFonts w:ascii="Times New Roman" w:hAnsi="Times New Roman"/>
          <w:sz w:val="24"/>
          <w:szCs w:val="24"/>
        </w:rPr>
        <w:t>at pada diagram sebagai berikut</w:t>
      </w:r>
      <w:r>
        <w:rPr>
          <w:rFonts w:ascii="Times New Roman" w:hAnsi="Times New Roman"/>
          <w:sz w:val="24"/>
          <w:szCs w:val="24"/>
          <w:lang w:val="id-ID"/>
        </w:rPr>
        <w:t xml:space="preserve">: </w:t>
      </w:r>
    </w:p>
    <w:p w:rsidR="00C85858" w:rsidRDefault="00C85858" w:rsidP="00FE124F">
      <w:pPr>
        <w:spacing w:line="240" w:lineRule="auto"/>
        <w:jc w:val="center"/>
        <w:rPr>
          <w:rFonts w:ascii="Times New Roman" w:hAnsi="Times New Roman"/>
          <w:b/>
          <w:sz w:val="24"/>
          <w:szCs w:val="24"/>
          <w:lang w:val="id-ID"/>
        </w:rPr>
      </w:pPr>
    </w:p>
    <w:p w:rsidR="00FE124F" w:rsidRPr="007B280D" w:rsidRDefault="00FE124F" w:rsidP="00FE124F">
      <w:pPr>
        <w:spacing w:line="240" w:lineRule="auto"/>
        <w:jc w:val="center"/>
        <w:rPr>
          <w:rFonts w:ascii="Times New Roman" w:hAnsi="Times New Roman"/>
          <w:b/>
          <w:sz w:val="24"/>
          <w:szCs w:val="24"/>
          <w:lang w:val="id-ID"/>
        </w:rPr>
      </w:pPr>
      <w:proofErr w:type="gramStart"/>
      <w:r>
        <w:rPr>
          <w:rFonts w:ascii="Times New Roman" w:hAnsi="Times New Roman"/>
          <w:b/>
          <w:sz w:val="24"/>
          <w:szCs w:val="24"/>
        </w:rPr>
        <w:t>Gambar</w:t>
      </w:r>
      <w:r>
        <w:rPr>
          <w:rFonts w:ascii="Times New Roman" w:hAnsi="Times New Roman"/>
          <w:b/>
          <w:sz w:val="24"/>
          <w:szCs w:val="24"/>
          <w:lang w:val="id-ID"/>
        </w:rPr>
        <w:t xml:space="preserve"> 1.</w:t>
      </w:r>
      <w:proofErr w:type="gramEnd"/>
      <w:r>
        <w:rPr>
          <w:rFonts w:ascii="Times New Roman" w:hAnsi="Times New Roman"/>
          <w:b/>
          <w:sz w:val="24"/>
          <w:szCs w:val="24"/>
          <w:lang w:val="id-ID"/>
        </w:rPr>
        <w:t xml:space="preserve"> </w:t>
      </w:r>
      <w:r w:rsidRPr="00150F6A">
        <w:rPr>
          <w:rFonts w:ascii="Times New Roman" w:hAnsi="Times New Roman"/>
          <w:b/>
          <w:sz w:val="24"/>
          <w:szCs w:val="24"/>
        </w:rPr>
        <w:t>Diagram Rata-rata Hasil Belajar Siswa</w:t>
      </w:r>
    </w:p>
    <w:p w:rsidR="00FE124F" w:rsidRPr="00F07140" w:rsidRDefault="00FE124F" w:rsidP="00FE124F">
      <w:pPr>
        <w:spacing w:after="0" w:line="240" w:lineRule="auto"/>
        <w:ind w:left="-284"/>
        <w:rPr>
          <w:rFonts w:ascii="Times New Roman" w:hAnsi="Times New Roman"/>
          <w:sz w:val="24"/>
          <w:szCs w:val="24"/>
          <w:lang w:val="id-ID"/>
        </w:rPr>
      </w:pPr>
      <w:r w:rsidRPr="00E14B96">
        <w:rPr>
          <w:rFonts w:ascii="Times New Roman" w:hAnsi="Times New Roman"/>
          <w:noProof/>
          <w:sz w:val="24"/>
          <w:szCs w:val="24"/>
          <w:lang w:val="en-US"/>
        </w:rPr>
        <w:drawing>
          <wp:inline distT="0" distB="0" distL="0" distR="0">
            <wp:extent cx="2998470" cy="2743200"/>
            <wp:effectExtent l="19050" t="0" r="11430" b="0"/>
            <wp:docPr id="8"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FE124F" w:rsidRPr="00F07140" w:rsidRDefault="00FE124F" w:rsidP="00FE124F">
      <w:pPr>
        <w:spacing w:line="240" w:lineRule="auto"/>
        <w:ind w:firstLine="720"/>
        <w:jc w:val="both"/>
        <w:rPr>
          <w:rFonts w:ascii="Times New Roman" w:hAnsi="Times New Roman"/>
          <w:sz w:val="24"/>
          <w:szCs w:val="24"/>
          <w:lang w:val="id-ID"/>
        </w:rPr>
      </w:pPr>
      <w:r>
        <w:rPr>
          <w:rFonts w:ascii="Times New Roman" w:hAnsi="Times New Roman"/>
          <w:sz w:val="24"/>
          <w:szCs w:val="24"/>
          <w:lang w:val="id-ID"/>
        </w:rPr>
        <w:t xml:space="preserve">Berdasarkan </w:t>
      </w:r>
      <w:r>
        <w:rPr>
          <w:rFonts w:ascii="Times New Roman" w:hAnsi="Times New Roman"/>
          <w:sz w:val="24"/>
          <w:szCs w:val="24"/>
        </w:rPr>
        <w:t xml:space="preserve">diagram diatas </w:t>
      </w:r>
      <w:r>
        <w:rPr>
          <w:rFonts w:ascii="Times New Roman" w:hAnsi="Times New Roman"/>
          <w:sz w:val="24"/>
          <w:szCs w:val="24"/>
          <w:lang w:val="id-ID"/>
        </w:rPr>
        <w:t xml:space="preserve">diketahui </w:t>
      </w:r>
      <w:r>
        <w:rPr>
          <w:rFonts w:ascii="Times New Roman" w:hAnsi="Times New Roman"/>
          <w:sz w:val="24"/>
          <w:szCs w:val="24"/>
        </w:rPr>
        <w:t>bahwa dari nilai rata-rata hasil belajar pada pre test dan post test siklus I masih rendah dilihat dari diagram rata-rata hasil belajar pre test adalah 50% sedangkan post test siklus I adalah 65% maka selanjutnya dilakukan perencanaan untuk meningkatkan hasil belajar siswa.</w:t>
      </w:r>
    </w:p>
    <w:p w:rsidR="00C85858" w:rsidRDefault="00C85858" w:rsidP="00FE124F">
      <w:pPr>
        <w:spacing w:after="0" w:line="240" w:lineRule="auto"/>
        <w:jc w:val="center"/>
        <w:rPr>
          <w:rFonts w:ascii="Times New Roman" w:hAnsi="Times New Roman"/>
          <w:b/>
          <w:sz w:val="24"/>
          <w:szCs w:val="24"/>
          <w:lang w:val="id-ID"/>
        </w:rPr>
      </w:pPr>
    </w:p>
    <w:p w:rsidR="00C85858" w:rsidRDefault="00C85858" w:rsidP="00FE124F">
      <w:pPr>
        <w:spacing w:after="0" w:line="240" w:lineRule="auto"/>
        <w:jc w:val="center"/>
        <w:rPr>
          <w:rFonts w:ascii="Times New Roman" w:hAnsi="Times New Roman"/>
          <w:b/>
          <w:sz w:val="24"/>
          <w:szCs w:val="24"/>
          <w:lang w:val="id-ID"/>
        </w:rPr>
      </w:pPr>
    </w:p>
    <w:p w:rsidR="00C85858" w:rsidRDefault="00C85858" w:rsidP="00FE124F">
      <w:pPr>
        <w:spacing w:after="0" w:line="240" w:lineRule="auto"/>
        <w:jc w:val="center"/>
        <w:rPr>
          <w:rFonts w:ascii="Times New Roman" w:hAnsi="Times New Roman"/>
          <w:b/>
          <w:sz w:val="24"/>
          <w:szCs w:val="24"/>
          <w:lang w:val="id-ID"/>
        </w:rPr>
      </w:pPr>
    </w:p>
    <w:p w:rsidR="00C85858" w:rsidRDefault="00C85858" w:rsidP="00FE124F">
      <w:pPr>
        <w:spacing w:after="0" w:line="240" w:lineRule="auto"/>
        <w:jc w:val="center"/>
        <w:rPr>
          <w:rFonts w:ascii="Times New Roman" w:hAnsi="Times New Roman"/>
          <w:b/>
          <w:sz w:val="24"/>
          <w:szCs w:val="24"/>
          <w:lang w:val="id-ID"/>
        </w:rPr>
      </w:pPr>
    </w:p>
    <w:p w:rsidR="00C85858" w:rsidRDefault="00C85858" w:rsidP="00FE124F">
      <w:pPr>
        <w:spacing w:after="0" w:line="240" w:lineRule="auto"/>
        <w:jc w:val="center"/>
        <w:rPr>
          <w:rFonts w:ascii="Times New Roman" w:hAnsi="Times New Roman"/>
          <w:b/>
          <w:sz w:val="24"/>
          <w:szCs w:val="24"/>
          <w:lang w:val="id-ID"/>
        </w:rPr>
      </w:pPr>
    </w:p>
    <w:p w:rsidR="00FE124F" w:rsidRPr="009E5D6B" w:rsidRDefault="00FE124F" w:rsidP="00FE124F">
      <w:pPr>
        <w:spacing w:after="0" w:line="240" w:lineRule="auto"/>
        <w:jc w:val="center"/>
        <w:rPr>
          <w:rFonts w:ascii="Times New Roman" w:hAnsi="Times New Roman"/>
          <w:b/>
          <w:sz w:val="24"/>
          <w:szCs w:val="24"/>
        </w:rPr>
      </w:pPr>
      <w:proofErr w:type="gramStart"/>
      <w:r>
        <w:rPr>
          <w:rFonts w:ascii="Times New Roman" w:hAnsi="Times New Roman"/>
          <w:b/>
          <w:sz w:val="24"/>
          <w:szCs w:val="24"/>
        </w:rPr>
        <w:lastRenderedPageBreak/>
        <w:t>Tabe</w:t>
      </w:r>
      <w:r>
        <w:rPr>
          <w:rFonts w:ascii="Times New Roman" w:hAnsi="Times New Roman"/>
          <w:b/>
          <w:sz w:val="24"/>
          <w:szCs w:val="24"/>
          <w:lang w:val="id-ID"/>
        </w:rPr>
        <w:t>l 3.</w:t>
      </w:r>
      <w:proofErr w:type="gramEnd"/>
      <w:r>
        <w:rPr>
          <w:rFonts w:ascii="Times New Roman" w:hAnsi="Times New Roman"/>
          <w:b/>
          <w:sz w:val="24"/>
          <w:szCs w:val="24"/>
          <w:lang w:val="id-ID"/>
        </w:rPr>
        <w:t xml:space="preserve"> </w:t>
      </w:r>
      <w:r w:rsidRPr="009E5D6B">
        <w:rPr>
          <w:rFonts w:ascii="Times New Roman" w:hAnsi="Times New Roman"/>
          <w:b/>
          <w:sz w:val="24"/>
          <w:szCs w:val="24"/>
        </w:rPr>
        <w:t xml:space="preserve">Data </w:t>
      </w:r>
      <w:r>
        <w:rPr>
          <w:rFonts w:ascii="Times New Roman" w:hAnsi="Times New Roman"/>
          <w:b/>
          <w:sz w:val="24"/>
          <w:szCs w:val="24"/>
        </w:rPr>
        <w:t>Hasil Belajar Klasikal Siklus I</w:t>
      </w:r>
    </w:p>
    <w:tbl>
      <w:tblPr>
        <w:tblStyle w:val="TableGrid"/>
        <w:tblW w:w="4403" w:type="dxa"/>
        <w:jc w:val="center"/>
        <w:tblLayout w:type="fixed"/>
        <w:tblLook w:val="04A0" w:firstRow="1" w:lastRow="0" w:firstColumn="1" w:lastColumn="0" w:noHBand="0" w:noVBand="1"/>
      </w:tblPr>
      <w:tblGrid>
        <w:gridCol w:w="1175"/>
        <w:gridCol w:w="839"/>
        <w:gridCol w:w="1213"/>
        <w:gridCol w:w="1176"/>
      </w:tblGrid>
      <w:tr w:rsidR="00FE124F" w:rsidRPr="00CB72B0" w:rsidTr="004966BE">
        <w:trPr>
          <w:trHeight w:val="450"/>
          <w:jc w:val="center"/>
        </w:trPr>
        <w:tc>
          <w:tcPr>
            <w:tcW w:w="1175" w:type="dxa"/>
            <w:vMerge w:val="restart"/>
            <w:vAlign w:val="center"/>
          </w:tcPr>
          <w:p w:rsidR="00FE124F" w:rsidRPr="00CB72B0" w:rsidRDefault="00FE124F" w:rsidP="004966BE">
            <w:pPr>
              <w:spacing w:after="0"/>
              <w:jc w:val="center"/>
              <w:rPr>
                <w:rFonts w:ascii="Times New Roman" w:hAnsi="Times New Roman"/>
                <w:b/>
                <w:sz w:val="20"/>
                <w:szCs w:val="24"/>
              </w:rPr>
            </w:pPr>
            <w:r w:rsidRPr="00CB72B0">
              <w:rPr>
                <w:rFonts w:ascii="Times New Roman" w:hAnsi="Times New Roman"/>
                <w:b/>
                <w:sz w:val="20"/>
                <w:szCs w:val="24"/>
              </w:rPr>
              <w:t>Keterangan</w:t>
            </w:r>
          </w:p>
        </w:tc>
        <w:tc>
          <w:tcPr>
            <w:tcW w:w="2052" w:type="dxa"/>
            <w:gridSpan w:val="2"/>
            <w:tcBorders>
              <w:bottom w:val="single" w:sz="4" w:space="0" w:color="auto"/>
            </w:tcBorders>
            <w:vAlign w:val="center"/>
          </w:tcPr>
          <w:p w:rsidR="00FE124F" w:rsidRPr="00CB72B0" w:rsidRDefault="00FE124F" w:rsidP="004966BE">
            <w:pPr>
              <w:spacing w:after="0"/>
              <w:jc w:val="center"/>
              <w:rPr>
                <w:rFonts w:ascii="Times New Roman" w:hAnsi="Times New Roman"/>
                <w:b/>
                <w:sz w:val="20"/>
                <w:szCs w:val="24"/>
              </w:rPr>
            </w:pPr>
            <w:r w:rsidRPr="00CB72B0">
              <w:rPr>
                <w:rFonts w:ascii="Times New Roman" w:hAnsi="Times New Roman"/>
                <w:b/>
                <w:sz w:val="20"/>
                <w:szCs w:val="24"/>
              </w:rPr>
              <w:t>Pre Test</w:t>
            </w:r>
          </w:p>
        </w:tc>
        <w:tc>
          <w:tcPr>
            <w:tcW w:w="1176" w:type="dxa"/>
            <w:vMerge w:val="restart"/>
            <w:vAlign w:val="center"/>
          </w:tcPr>
          <w:p w:rsidR="00FE124F" w:rsidRPr="00CB72B0" w:rsidRDefault="00FE124F" w:rsidP="004966BE">
            <w:pPr>
              <w:spacing w:after="0"/>
              <w:jc w:val="center"/>
              <w:rPr>
                <w:rFonts w:ascii="Times New Roman" w:hAnsi="Times New Roman"/>
                <w:b/>
                <w:sz w:val="20"/>
                <w:szCs w:val="24"/>
              </w:rPr>
            </w:pPr>
            <w:r w:rsidRPr="00CB72B0">
              <w:rPr>
                <w:rFonts w:ascii="Times New Roman" w:hAnsi="Times New Roman"/>
                <w:b/>
                <w:sz w:val="20"/>
                <w:szCs w:val="24"/>
              </w:rPr>
              <w:t>Keterangan</w:t>
            </w:r>
          </w:p>
        </w:tc>
      </w:tr>
      <w:tr w:rsidR="00FE124F" w:rsidRPr="00CB72B0" w:rsidTr="004966BE">
        <w:trPr>
          <w:trHeight w:val="421"/>
          <w:jc w:val="center"/>
        </w:trPr>
        <w:tc>
          <w:tcPr>
            <w:tcW w:w="1175" w:type="dxa"/>
            <w:vMerge/>
            <w:vAlign w:val="center"/>
          </w:tcPr>
          <w:p w:rsidR="00FE124F" w:rsidRPr="00CB72B0" w:rsidRDefault="00FE124F" w:rsidP="004966BE">
            <w:pPr>
              <w:spacing w:after="0"/>
              <w:jc w:val="center"/>
              <w:rPr>
                <w:rFonts w:ascii="Times New Roman" w:hAnsi="Times New Roman"/>
                <w:b/>
                <w:sz w:val="20"/>
                <w:szCs w:val="24"/>
              </w:rPr>
            </w:pPr>
          </w:p>
        </w:tc>
        <w:tc>
          <w:tcPr>
            <w:tcW w:w="839" w:type="dxa"/>
            <w:tcBorders>
              <w:top w:val="single" w:sz="4" w:space="0" w:color="auto"/>
              <w:right w:val="single" w:sz="4" w:space="0" w:color="auto"/>
            </w:tcBorders>
            <w:vAlign w:val="center"/>
          </w:tcPr>
          <w:p w:rsidR="00FE124F" w:rsidRPr="00CB72B0" w:rsidRDefault="00FE124F" w:rsidP="004966BE">
            <w:pPr>
              <w:spacing w:after="0"/>
              <w:jc w:val="center"/>
              <w:rPr>
                <w:rFonts w:ascii="Times New Roman" w:hAnsi="Times New Roman"/>
                <w:b/>
                <w:sz w:val="20"/>
                <w:szCs w:val="24"/>
              </w:rPr>
            </w:pPr>
            <w:r w:rsidRPr="00CB72B0">
              <w:rPr>
                <w:rFonts w:ascii="Times New Roman" w:hAnsi="Times New Roman"/>
                <w:b/>
                <w:sz w:val="20"/>
                <w:szCs w:val="24"/>
              </w:rPr>
              <w:t>Hasil</w:t>
            </w:r>
          </w:p>
        </w:tc>
        <w:tc>
          <w:tcPr>
            <w:tcW w:w="1213" w:type="dxa"/>
            <w:tcBorders>
              <w:top w:val="single" w:sz="4" w:space="0" w:color="auto"/>
              <w:left w:val="single" w:sz="4" w:space="0" w:color="auto"/>
            </w:tcBorders>
            <w:vAlign w:val="center"/>
          </w:tcPr>
          <w:p w:rsidR="00FE124F" w:rsidRPr="00CB72B0" w:rsidRDefault="00FE124F" w:rsidP="004966BE">
            <w:pPr>
              <w:spacing w:after="0"/>
              <w:jc w:val="center"/>
              <w:rPr>
                <w:rFonts w:ascii="Times New Roman" w:hAnsi="Times New Roman"/>
                <w:b/>
                <w:sz w:val="20"/>
                <w:szCs w:val="24"/>
              </w:rPr>
            </w:pPr>
            <w:r w:rsidRPr="00CB72B0">
              <w:rPr>
                <w:rFonts w:ascii="Times New Roman" w:hAnsi="Times New Roman"/>
                <w:b/>
                <w:sz w:val="20"/>
                <w:szCs w:val="24"/>
              </w:rPr>
              <w:t>Persentase</w:t>
            </w:r>
            <w:r>
              <w:rPr>
                <w:rFonts w:ascii="Times New Roman" w:hAnsi="Times New Roman"/>
                <w:b/>
                <w:sz w:val="20"/>
                <w:szCs w:val="24"/>
                <w:lang w:val="id-ID"/>
              </w:rPr>
              <w:t xml:space="preserve"> </w:t>
            </w:r>
            <w:r w:rsidRPr="00CB72B0">
              <w:rPr>
                <w:rFonts w:ascii="Times New Roman" w:hAnsi="Times New Roman"/>
                <w:b/>
                <w:sz w:val="20"/>
                <w:szCs w:val="24"/>
              </w:rPr>
              <w:t>(%)</w:t>
            </w:r>
          </w:p>
        </w:tc>
        <w:tc>
          <w:tcPr>
            <w:tcW w:w="1176" w:type="dxa"/>
            <w:vMerge/>
            <w:vAlign w:val="center"/>
          </w:tcPr>
          <w:p w:rsidR="00FE124F" w:rsidRPr="00CB72B0" w:rsidRDefault="00FE124F" w:rsidP="004966BE">
            <w:pPr>
              <w:spacing w:after="0"/>
              <w:jc w:val="center"/>
              <w:rPr>
                <w:rFonts w:ascii="Times New Roman" w:hAnsi="Times New Roman"/>
                <w:b/>
                <w:sz w:val="20"/>
                <w:szCs w:val="24"/>
              </w:rPr>
            </w:pPr>
          </w:p>
        </w:tc>
      </w:tr>
      <w:tr w:rsidR="00FE124F" w:rsidRPr="00CB72B0" w:rsidTr="004966BE">
        <w:trPr>
          <w:trHeight w:val="443"/>
          <w:jc w:val="center"/>
        </w:trPr>
        <w:tc>
          <w:tcPr>
            <w:tcW w:w="1175" w:type="dxa"/>
            <w:vAlign w:val="center"/>
          </w:tcPr>
          <w:p w:rsidR="00FE124F" w:rsidRPr="00CB72B0" w:rsidRDefault="00FE124F" w:rsidP="004966BE">
            <w:pPr>
              <w:spacing w:after="0"/>
              <w:rPr>
                <w:rFonts w:ascii="Times New Roman" w:hAnsi="Times New Roman"/>
                <w:sz w:val="20"/>
                <w:szCs w:val="24"/>
              </w:rPr>
            </w:pPr>
            <w:r w:rsidRPr="00CB72B0">
              <w:rPr>
                <w:rFonts w:ascii="Times New Roman" w:hAnsi="Times New Roman"/>
                <w:sz w:val="20"/>
                <w:szCs w:val="24"/>
              </w:rPr>
              <w:t>Siswa yang tuntas belajar</w:t>
            </w:r>
          </w:p>
        </w:tc>
        <w:tc>
          <w:tcPr>
            <w:tcW w:w="839" w:type="dxa"/>
            <w:tcBorders>
              <w:right w:val="single" w:sz="4" w:space="0" w:color="auto"/>
            </w:tcBorders>
            <w:vAlign w:val="center"/>
          </w:tcPr>
          <w:p w:rsidR="00FE124F" w:rsidRPr="00CB72B0" w:rsidRDefault="00FE124F" w:rsidP="004966BE">
            <w:pPr>
              <w:spacing w:after="0"/>
              <w:rPr>
                <w:rFonts w:ascii="Times New Roman" w:hAnsi="Times New Roman"/>
                <w:sz w:val="20"/>
                <w:szCs w:val="24"/>
              </w:rPr>
            </w:pPr>
            <w:r w:rsidRPr="00CB72B0">
              <w:rPr>
                <w:rFonts w:ascii="Times New Roman" w:hAnsi="Times New Roman"/>
                <w:sz w:val="20"/>
                <w:szCs w:val="24"/>
              </w:rPr>
              <w:t>11orang siswa</w:t>
            </w:r>
          </w:p>
        </w:tc>
        <w:tc>
          <w:tcPr>
            <w:tcW w:w="1213" w:type="dxa"/>
            <w:tcBorders>
              <w:left w:val="single" w:sz="4" w:space="0" w:color="auto"/>
            </w:tcBorders>
            <w:vAlign w:val="center"/>
          </w:tcPr>
          <w:p w:rsidR="00FE124F" w:rsidRPr="00CB72B0" w:rsidRDefault="00FE124F" w:rsidP="004966BE">
            <w:pPr>
              <w:spacing w:after="0"/>
              <w:jc w:val="center"/>
              <w:rPr>
                <w:rFonts w:ascii="Times New Roman" w:hAnsi="Times New Roman"/>
                <w:sz w:val="20"/>
                <w:szCs w:val="24"/>
              </w:rPr>
            </w:pPr>
            <w:r w:rsidRPr="00CB72B0">
              <w:rPr>
                <w:rFonts w:ascii="Times New Roman" w:hAnsi="Times New Roman"/>
                <w:sz w:val="20"/>
                <w:szCs w:val="24"/>
              </w:rPr>
              <w:t>55%</w:t>
            </w:r>
          </w:p>
        </w:tc>
        <w:tc>
          <w:tcPr>
            <w:tcW w:w="1176" w:type="dxa"/>
            <w:vAlign w:val="center"/>
          </w:tcPr>
          <w:p w:rsidR="00FE124F" w:rsidRPr="00CB72B0" w:rsidRDefault="00FE124F" w:rsidP="004966BE">
            <w:pPr>
              <w:spacing w:after="0"/>
              <w:rPr>
                <w:rFonts w:ascii="Times New Roman" w:hAnsi="Times New Roman"/>
                <w:sz w:val="20"/>
                <w:szCs w:val="24"/>
              </w:rPr>
            </w:pPr>
            <w:r w:rsidRPr="00CB72B0">
              <w:rPr>
                <w:rFonts w:ascii="Times New Roman" w:hAnsi="Times New Roman"/>
                <w:sz w:val="20"/>
                <w:szCs w:val="24"/>
              </w:rPr>
              <w:t>Hasil belajar siswa tidak tuntas secara klasikal</w:t>
            </w:r>
          </w:p>
        </w:tc>
      </w:tr>
      <w:tr w:rsidR="00FE124F" w:rsidRPr="00CB72B0" w:rsidTr="004966BE">
        <w:trPr>
          <w:trHeight w:val="462"/>
          <w:jc w:val="center"/>
        </w:trPr>
        <w:tc>
          <w:tcPr>
            <w:tcW w:w="1175" w:type="dxa"/>
            <w:vAlign w:val="center"/>
          </w:tcPr>
          <w:p w:rsidR="00FE124F" w:rsidRPr="00CB72B0" w:rsidRDefault="00FE124F" w:rsidP="004966BE">
            <w:pPr>
              <w:spacing w:after="0"/>
              <w:rPr>
                <w:rFonts w:ascii="Times New Roman" w:hAnsi="Times New Roman"/>
                <w:sz w:val="20"/>
                <w:szCs w:val="24"/>
              </w:rPr>
            </w:pPr>
            <w:r w:rsidRPr="00CB72B0">
              <w:rPr>
                <w:rFonts w:ascii="Times New Roman" w:hAnsi="Times New Roman"/>
                <w:sz w:val="20"/>
                <w:szCs w:val="24"/>
              </w:rPr>
              <w:t>Siswa yang tidak tuntas belajar</w:t>
            </w:r>
          </w:p>
        </w:tc>
        <w:tc>
          <w:tcPr>
            <w:tcW w:w="839" w:type="dxa"/>
            <w:tcBorders>
              <w:right w:val="single" w:sz="4" w:space="0" w:color="auto"/>
            </w:tcBorders>
            <w:vAlign w:val="center"/>
          </w:tcPr>
          <w:p w:rsidR="00FE124F" w:rsidRPr="00CB72B0" w:rsidRDefault="00FE124F" w:rsidP="004966BE">
            <w:pPr>
              <w:spacing w:after="0"/>
              <w:rPr>
                <w:rFonts w:ascii="Times New Roman" w:hAnsi="Times New Roman"/>
                <w:sz w:val="20"/>
                <w:szCs w:val="24"/>
              </w:rPr>
            </w:pPr>
            <w:r w:rsidRPr="00CB72B0">
              <w:rPr>
                <w:rFonts w:ascii="Times New Roman" w:hAnsi="Times New Roman"/>
                <w:sz w:val="20"/>
                <w:szCs w:val="24"/>
              </w:rPr>
              <w:t>9 orang siswa</w:t>
            </w:r>
          </w:p>
        </w:tc>
        <w:tc>
          <w:tcPr>
            <w:tcW w:w="1213" w:type="dxa"/>
            <w:tcBorders>
              <w:left w:val="single" w:sz="4" w:space="0" w:color="auto"/>
            </w:tcBorders>
            <w:vAlign w:val="center"/>
          </w:tcPr>
          <w:p w:rsidR="00FE124F" w:rsidRPr="00CB72B0" w:rsidRDefault="00FE124F" w:rsidP="004966BE">
            <w:pPr>
              <w:spacing w:after="0"/>
              <w:jc w:val="center"/>
              <w:rPr>
                <w:rFonts w:ascii="Times New Roman" w:hAnsi="Times New Roman"/>
                <w:sz w:val="20"/>
                <w:szCs w:val="24"/>
              </w:rPr>
            </w:pPr>
            <w:r w:rsidRPr="00CB72B0">
              <w:rPr>
                <w:rFonts w:ascii="Times New Roman" w:hAnsi="Times New Roman"/>
                <w:sz w:val="20"/>
                <w:szCs w:val="24"/>
              </w:rPr>
              <w:t>45%</w:t>
            </w:r>
          </w:p>
        </w:tc>
        <w:tc>
          <w:tcPr>
            <w:tcW w:w="1176" w:type="dxa"/>
            <w:vAlign w:val="center"/>
          </w:tcPr>
          <w:p w:rsidR="00FE124F" w:rsidRPr="00CB72B0" w:rsidRDefault="00FE124F" w:rsidP="004966BE">
            <w:pPr>
              <w:spacing w:after="0"/>
              <w:rPr>
                <w:rFonts w:ascii="Times New Roman" w:hAnsi="Times New Roman"/>
                <w:sz w:val="20"/>
                <w:szCs w:val="24"/>
              </w:rPr>
            </w:pPr>
          </w:p>
        </w:tc>
      </w:tr>
    </w:tbl>
    <w:p w:rsidR="00FE124F" w:rsidRDefault="00FE124F" w:rsidP="00FE124F">
      <w:pPr>
        <w:spacing w:after="0" w:line="240" w:lineRule="auto"/>
        <w:ind w:firstLine="567"/>
        <w:rPr>
          <w:rFonts w:ascii="Times New Roman" w:hAnsi="Times New Roman"/>
          <w:sz w:val="24"/>
          <w:szCs w:val="24"/>
        </w:rPr>
      </w:pPr>
    </w:p>
    <w:p w:rsidR="00FE124F" w:rsidRDefault="00FE124F" w:rsidP="00FE124F">
      <w:pPr>
        <w:spacing w:after="0" w:line="240" w:lineRule="auto"/>
        <w:ind w:firstLine="567"/>
        <w:jc w:val="both"/>
        <w:rPr>
          <w:rFonts w:ascii="Times New Roman" w:hAnsi="Times New Roman"/>
          <w:sz w:val="24"/>
          <w:szCs w:val="24"/>
          <w:lang w:val="id-ID"/>
        </w:rPr>
      </w:pPr>
      <w:r>
        <w:rPr>
          <w:rFonts w:ascii="Times New Roman" w:hAnsi="Times New Roman"/>
          <w:sz w:val="24"/>
          <w:szCs w:val="24"/>
        </w:rPr>
        <w:t>Dari hasil perhitungan dengan rumus tabel diatas dapat dilihat bahwa persentase nilai siswa masih memiliki tingkat keberhasilan dibawah 70%  sehingga baik secara individual maupun klasikal hasil belajar siswa masih rendah, dapat dilihat pada siklus I terdapat 11 orang siswa dengan persentasenya 55% yang tuntas belajarnya sedangkan sebanyak 9 orang siswa dengan persentasenya 45% yang tidak tuntas. Persentase ketuntasan hasil belajar pre tes dan siklus I dilihat pada diagram sebagai berikut:</w:t>
      </w:r>
    </w:p>
    <w:p w:rsidR="00FE124F" w:rsidRPr="007B280D" w:rsidRDefault="00FE124F" w:rsidP="00FE124F">
      <w:pPr>
        <w:spacing w:after="0" w:line="240" w:lineRule="auto"/>
        <w:ind w:firstLine="567"/>
        <w:rPr>
          <w:rFonts w:ascii="Times New Roman" w:hAnsi="Times New Roman"/>
          <w:sz w:val="24"/>
          <w:szCs w:val="24"/>
          <w:lang w:val="id-ID"/>
        </w:rPr>
      </w:pPr>
    </w:p>
    <w:p w:rsidR="00FE124F" w:rsidRPr="007B280D" w:rsidRDefault="00FE124F" w:rsidP="00FE124F">
      <w:pPr>
        <w:spacing w:after="0" w:line="240" w:lineRule="auto"/>
        <w:jc w:val="center"/>
        <w:rPr>
          <w:rFonts w:ascii="Times New Roman" w:hAnsi="Times New Roman"/>
          <w:sz w:val="24"/>
          <w:szCs w:val="24"/>
          <w:lang w:val="id-ID"/>
        </w:rPr>
      </w:pPr>
      <w:proofErr w:type="gramStart"/>
      <w:r>
        <w:rPr>
          <w:rFonts w:ascii="Times New Roman" w:hAnsi="Times New Roman"/>
          <w:b/>
          <w:sz w:val="24"/>
          <w:szCs w:val="24"/>
        </w:rPr>
        <w:t xml:space="preserve">Gambar </w:t>
      </w:r>
      <w:r>
        <w:rPr>
          <w:rFonts w:ascii="Times New Roman" w:hAnsi="Times New Roman"/>
          <w:b/>
          <w:sz w:val="24"/>
          <w:szCs w:val="24"/>
          <w:lang w:val="id-ID"/>
        </w:rPr>
        <w:t>2.</w:t>
      </w:r>
      <w:proofErr w:type="gramEnd"/>
      <w:r>
        <w:rPr>
          <w:rFonts w:ascii="Times New Roman" w:hAnsi="Times New Roman"/>
          <w:b/>
          <w:sz w:val="24"/>
          <w:szCs w:val="24"/>
          <w:lang w:val="id-ID"/>
        </w:rPr>
        <w:t xml:space="preserve"> </w:t>
      </w:r>
      <w:r>
        <w:rPr>
          <w:rFonts w:ascii="Times New Roman" w:hAnsi="Times New Roman"/>
          <w:b/>
          <w:sz w:val="24"/>
          <w:szCs w:val="24"/>
        </w:rPr>
        <w:t>Diagram Persentase</w:t>
      </w:r>
      <w:r>
        <w:rPr>
          <w:rFonts w:ascii="Times New Roman" w:hAnsi="Times New Roman"/>
          <w:b/>
          <w:sz w:val="24"/>
          <w:szCs w:val="24"/>
          <w:lang w:val="id-ID"/>
        </w:rPr>
        <w:t xml:space="preserve"> </w:t>
      </w:r>
      <w:r>
        <w:rPr>
          <w:rFonts w:ascii="Times New Roman" w:hAnsi="Times New Roman"/>
          <w:b/>
          <w:sz w:val="24"/>
          <w:szCs w:val="24"/>
        </w:rPr>
        <w:t>Ketuntasan Belajar Pada Pre Test dan</w:t>
      </w:r>
      <w:r>
        <w:rPr>
          <w:rFonts w:ascii="Times New Roman" w:hAnsi="Times New Roman"/>
          <w:b/>
          <w:sz w:val="24"/>
          <w:szCs w:val="24"/>
          <w:lang w:val="id-ID"/>
        </w:rPr>
        <w:t xml:space="preserve"> </w:t>
      </w:r>
      <w:r>
        <w:rPr>
          <w:rFonts w:ascii="Times New Roman" w:hAnsi="Times New Roman"/>
          <w:b/>
          <w:sz w:val="24"/>
          <w:szCs w:val="24"/>
        </w:rPr>
        <w:t>Siklus I</w:t>
      </w:r>
    </w:p>
    <w:p w:rsidR="00FE124F" w:rsidRDefault="00FE124F" w:rsidP="00C85858">
      <w:pPr>
        <w:spacing w:after="0" w:line="240" w:lineRule="auto"/>
        <w:ind w:left="284"/>
        <w:rPr>
          <w:rFonts w:ascii="Times New Roman" w:hAnsi="Times New Roman"/>
          <w:sz w:val="24"/>
          <w:szCs w:val="24"/>
          <w:lang w:val="id-ID"/>
        </w:rPr>
      </w:pPr>
      <w:r w:rsidRPr="00B837EA">
        <w:rPr>
          <w:rFonts w:ascii="Times New Roman" w:hAnsi="Times New Roman"/>
          <w:noProof/>
          <w:sz w:val="24"/>
          <w:szCs w:val="24"/>
          <w:lang w:val="en-US"/>
        </w:rPr>
        <w:drawing>
          <wp:inline distT="0" distB="0" distL="0" distR="0">
            <wp:extent cx="2552700" cy="2533650"/>
            <wp:effectExtent l="19050" t="0" r="19050" b="0"/>
            <wp:docPr id="9"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FE124F" w:rsidRDefault="00FE124F" w:rsidP="00FE124F">
      <w:pPr>
        <w:spacing w:line="240" w:lineRule="auto"/>
        <w:ind w:firstLine="720"/>
        <w:jc w:val="both"/>
        <w:rPr>
          <w:rFonts w:ascii="Times New Roman" w:hAnsi="Times New Roman"/>
          <w:sz w:val="24"/>
          <w:szCs w:val="24"/>
          <w:lang w:val="id-ID"/>
        </w:rPr>
      </w:pPr>
      <w:r>
        <w:rPr>
          <w:rFonts w:ascii="Times New Roman" w:hAnsi="Times New Roman"/>
          <w:sz w:val="24"/>
          <w:szCs w:val="24"/>
          <w:lang w:val="id-ID"/>
        </w:rPr>
        <w:lastRenderedPageBreak/>
        <w:t xml:space="preserve">Diagram </w:t>
      </w:r>
      <w:r>
        <w:rPr>
          <w:rFonts w:ascii="Times New Roman" w:hAnsi="Times New Roman"/>
          <w:sz w:val="24"/>
          <w:szCs w:val="24"/>
        </w:rPr>
        <w:t>diatas menunjukan bahwa tingkat persentase ketuntasan belajar pre test masih rendah sebanyak 6 orang siswa dengan persentasenya 30% sedangkan siklus I persentase ketuntasan belajar sebanyak 11 orang siswa dengan persentasenya 55% dari 20 siswa, hal ini menunjukan bahwa belum mencapai hasil belajar yang diharapkan.</w:t>
      </w:r>
    </w:p>
    <w:p w:rsidR="00FE124F" w:rsidRPr="00950FF9" w:rsidRDefault="00FE124F" w:rsidP="004966BE">
      <w:pPr>
        <w:spacing w:line="240" w:lineRule="auto"/>
        <w:jc w:val="both"/>
        <w:rPr>
          <w:rFonts w:ascii="Times New Roman" w:hAnsi="Times New Roman"/>
          <w:sz w:val="24"/>
          <w:szCs w:val="24"/>
          <w:lang w:val="id-ID"/>
        </w:rPr>
      </w:pPr>
    </w:p>
    <w:p w:rsidR="00FE124F" w:rsidRPr="00683C22" w:rsidRDefault="00FE124F" w:rsidP="00FE124F">
      <w:pPr>
        <w:spacing w:after="0" w:line="240" w:lineRule="auto"/>
        <w:jc w:val="center"/>
        <w:rPr>
          <w:rFonts w:ascii="Times New Roman" w:hAnsi="Times New Roman"/>
          <w:sz w:val="24"/>
          <w:szCs w:val="24"/>
        </w:rPr>
      </w:pPr>
      <w:proofErr w:type="gramStart"/>
      <w:r>
        <w:rPr>
          <w:rFonts w:ascii="Times New Roman" w:hAnsi="Times New Roman"/>
          <w:b/>
          <w:sz w:val="24"/>
          <w:szCs w:val="24"/>
        </w:rPr>
        <w:t>Tabel</w:t>
      </w:r>
      <w:r>
        <w:rPr>
          <w:rFonts w:ascii="Times New Roman" w:hAnsi="Times New Roman"/>
          <w:b/>
          <w:sz w:val="24"/>
          <w:szCs w:val="24"/>
          <w:lang w:val="id-ID"/>
        </w:rPr>
        <w:t xml:space="preserve"> 4.</w:t>
      </w:r>
      <w:proofErr w:type="gramEnd"/>
      <w:r>
        <w:rPr>
          <w:rFonts w:ascii="Times New Roman" w:hAnsi="Times New Roman"/>
          <w:b/>
          <w:sz w:val="24"/>
          <w:szCs w:val="24"/>
        </w:rPr>
        <w:t xml:space="preserve"> Ketuntasan</w:t>
      </w:r>
      <w:r w:rsidRPr="009E5D6B">
        <w:rPr>
          <w:rFonts w:ascii="Times New Roman" w:hAnsi="Times New Roman"/>
          <w:b/>
          <w:sz w:val="24"/>
          <w:szCs w:val="24"/>
        </w:rPr>
        <w:t xml:space="preserve"> Hasil Belajar Siswa</w:t>
      </w:r>
      <w:r>
        <w:rPr>
          <w:rFonts w:ascii="Times New Roman" w:hAnsi="Times New Roman"/>
          <w:b/>
          <w:sz w:val="24"/>
          <w:szCs w:val="24"/>
        </w:rPr>
        <w:t xml:space="preserve"> </w:t>
      </w:r>
      <w:r>
        <w:rPr>
          <w:rFonts w:ascii="Times New Roman" w:hAnsi="Times New Roman"/>
          <w:b/>
          <w:sz w:val="24"/>
          <w:szCs w:val="24"/>
          <w:lang w:val="id-ID"/>
        </w:rPr>
        <w:t xml:space="preserve">  </w:t>
      </w:r>
      <w:r>
        <w:rPr>
          <w:rFonts w:ascii="Times New Roman" w:hAnsi="Times New Roman"/>
          <w:b/>
          <w:sz w:val="24"/>
          <w:szCs w:val="24"/>
        </w:rPr>
        <w:t>secara Individual</w:t>
      </w:r>
      <w:r w:rsidRPr="009E5D6B">
        <w:rPr>
          <w:rFonts w:ascii="Times New Roman" w:hAnsi="Times New Roman"/>
          <w:b/>
          <w:sz w:val="24"/>
          <w:szCs w:val="24"/>
        </w:rPr>
        <w:t xml:space="preserve"> Pada Siklus II</w:t>
      </w:r>
    </w:p>
    <w:tbl>
      <w:tblPr>
        <w:tblStyle w:val="TableGrid"/>
        <w:tblW w:w="4370" w:type="dxa"/>
        <w:tblInd w:w="250" w:type="dxa"/>
        <w:tblLook w:val="04A0" w:firstRow="1" w:lastRow="0" w:firstColumn="1" w:lastColumn="0" w:noHBand="0" w:noVBand="1"/>
      </w:tblPr>
      <w:tblGrid>
        <w:gridCol w:w="461"/>
        <w:gridCol w:w="1185"/>
        <w:gridCol w:w="860"/>
        <w:gridCol w:w="1011"/>
        <w:gridCol w:w="853"/>
      </w:tblGrid>
      <w:tr w:rsidR="00FE124F" w:rsidRPr="00097741" w:rsidTr="004966BE">
        <w:trPr>
          <w:trHeight w:val="438"/>
        </w:trPr>
        <w:tc>
          <w:tcPr>
            <w:tcW w:w="461" w:type="dxa"/>
            <w:vMerge w:val="restart"/>
            <w:vAlign w:val="center"/>
          </w:tcPr>
          <w:p w:rsidR="00FE124F" w:rsidRPr="00097741" w:rsidRDefault="00FE124F" w:rsidP="004966BE">
            <w:pPr>
              <w:spacing w:after="0"/>
              <w:jc w:val="center"/>
              <w:rPr>
                <w:rFonts w:ascii="Times New Roman" w:hAnsi="Times New Roman"/>
                <w:b/>
                <w:sz w:val="20"/>
                <w:szCs w:val="20"/>
              </w:rPr>
            </w:pPr>
            <w:r w:rsidRPr="00097741">
              <w:rPr>
                <w:rFonts w:ascii="Times New Roman" w:hAnsi="Times New Roman"/>
                <w:b/>
                <w:sz w:val="20"/>
                <w:szCs w:val="20"/>
              </w:rPr>
              <w:t>No</w:t>
            </w:r>
          </w:p>
        </w:tc>
        <w:tc>
          <w:tcPr>
            <w:tcW w:w="1185" w:type="dxa"/>
            <w:vMerge w:val="restart"/>
            <w:vAlign w:val="center"/>
          </w:tcPr>
          <w:p w:rsidR="00FE124F" w:rsidRPr="00097741" w:rsidRDefault="00FE124F" w:rsidP="004966BE">
            <w:pPr>
              <w:spacing w:after="0"/>
              <w:jc w:val="center"/>
              <w:rPr>
                <w:rFonts w:ascii="Times New Roman" w:hAnsi="Times New Roman"/>
                <w:b/>
                <w:sz w:val="20"/>
                <w:szCs w:val="20"/>
              </w:rPr>
            </w:pPr>
            <w:r w:rsidRPr="00097741">
              <w:rPr>
                <w:rFonts w:ascii="Times New Roman" w:hAnsi="Times New Roman"/>
                <w:b/>
                <w:sz w:val="20"/>
                <w:szCs w:val="20"/>
              </w:rPr>
              <w:t>Nama Siswa</w:t>
            </w:r>
          </w:p>
        </w:tc>
        <w:tc>
          <w:tcPr>
            <w:tcW w:w="860" w:type="dxa"/>
            <w:vMerge w:val="restart"/>
            <w:vAlign w:val="center"/>
          </w:tcPr>
          <w:p w:rsidR="00FE124F" w:rsidRPr="00097741" w:rsidRDefault="00FE124F" w:rsidP="004966BE">
            <w:pPr>
              <w:spacing w:after="0"/>
              <w:jc w:val="center"/>
              <w:rPr>
                <w:rFonts w:ascii="Times New Roman" w:hAnsi="Times New Roman"/>
                <w:b/>
                <w:sz w:val="20"/>
                <w:szCs w:val="20"/>
              </w:rPr>
            </w:pPr>
            <w:r w:rsidRPr="00097741">
              <w:rPr>
                <w:rFonts w:ascii="Times New Roman" w:hAnsi="Times New Roman"/>
                <w:b/>
                <w:sz w:val="20"/>
                <w:szCs w:val="20"/>
              </w:rPr>
              <w:t>Nilai</w:t>
            </w:r>
          </w:p>
        </w:tc>
        <w:tc>
          <w:tcPr>
            <w:tcW w:w="1864" w:type="dxa"/>
            <w:gridSpan w:val="2"/>
            <w:tcBorders>
              <w:bottom w:val="single" w:sz="4" w:space="0" w:color="auto"/>
            </w:tcBorders>
          </w:tcPr>
          <w:p w:rsidR="00FE124F" w:rsidRPr="00097741" w:rsidRDefault="00FE124F" w:rsidP="004966BE">
            <w:pPr>
              <w:spacing w:after="0"/>
              <w:jc w:val="center"/>
              <w:rPr>
                <w:rFonts w:ascii="Times New Roman" w:hAnsi="Times New Roman"/>
                <w:b/>
                <w:sz w:val="20"/>
                <w:szCs w:val="20"/>
              </w:rPr>
            </w:pPr>
            <w:r w:rsidRPr="00097741">
              <w:rPr>
                <w:rFonts w:ascii="Times New Roman" w:hAnsi="Times New Roman"/>
                <w:b/>
                <w:sz w:val="20"/>
                <w:szCs w:val="20"/>
              </w:rPr>
              <w:t>Keterangan</w:t>
            </w:r>
          </w:p>
        </w:tc>
      </w:tr>
      <w:tr w:rsidR="00FE124F" w:rsidRPr="00097741" w:rsidTr="004966BE">
        <w:trPr>
          <w:trHeight w:val="248"/>
        </w:trPr>
        <w:tc>
          <w:tcPr>
            <w:tcW w:w="461" w:type="dxa"/>
            <w:vMerge/>
          </w:tcPr>
          <w:p w:rsidR="00FE124F" w:rsidRPr="00097741" w:rsidRDefault="00FE124F" w:rsidP="004966BE">
            <w:pPr>
              <w:spacing w:after="0"/>
              <w:jc w:val="center"/>
              <w:rPr>
                <w:rFonts w:ascii="Times New Roman" w:hAnsi="Times New Roman"/>
                <w:b/>
                <w:sz w:val="20"/>
                <w:szCs w:val="20"/>
              </w:rPr>
            </w:pPr>
          </w:p>
        </w:tc>
        <w:tc>
          <w:tcPr>
            <w:tcW w:w="1185" w:type="dxa"/>
            <w:vMerge/>
          </w:tcPr>
          <w:p w:rsidR="00FE124F" w:rsidRPr="00097741" w:rsidRDefault="00FE124F" w:rsidP="004966BE">
            <w:pPr>
              <w:spacing w:after="0"/>
              <w:jc w:val="center"/>
              <w:rPr>
                <w:rFonts w:ascii="Times New Roman" w:hAnsi="Times New Roman"/>
                <w:b/>
                <w:sz w:val="20"/>
                <w:szCs w:val="20"/>
              </w:rPr>
            </w:pPr>
          </w:p>
        </w:tc>
        <w:tc>
          <w:tcPr>
            <w:tcW w:w="860" w:type="dxa"/>
            <w:vMerge/>
          </w:tcPr>
          <w:p w:rsidR="00FE124F" w:rsidRPr="00097741" w:rsidRDefault="00FE124F" w:rsidP="004966BE">
            <w:pPr>
              <w:spacing w:after="0"/>
              <w:jc w:val="center"/>
              <w:rPr>
                <w:rFonts w:ascii="Times New Roman" w:hAnsi="Times New Roman"/>
                <w:b/>
                <w:sz w:val="20"/>
                <w:szCs w:val="20"/>
              </w:rPr>
            </w:pPr>
          </w:p>
        </w:tc>
        <w:tc>
          <w:tcPr>
            <w:tcW w:w="1011" w:type="dxa"/>
            <w:tcBorders>
              <w:top w:val="single" w:sz="4" w:space="0" w:color="auto"/>
              <w:right w:val="single" w:sz="4" w:space="0" w:color="auto"/>
            </w:tcBorders>
          </w:tcPr>
          <w:p w:rsidR="00FE124F" w:rsidRPr="00097741" w:rsidRDefault="00FE124F" w:rsidP="004966BE">
            <w:pPr>
              <w:spacing w:after="0"/>
              <w:jc w:val="center"/>
              <w:rPr>
                <w:rFonts w:ascii="Times New Roman" w:hAnsi="Times New Roman"/>
                <w:b/>
                <w:sz w:val="20"/>
                <w:szCs w:val="20"/>
              </w:rPr>
            </w:pPr>
            <w:r w:rsidRPr="00097741">
              <w:rPr>
                <w:rFonts w:ascii="Times New Roman" w:hAnsi="Times New Roman"/>
                <w:b/>
                <w:sz w:val="20"/>
                <w:szCs w:val="20"/>
              </w:rPr>
              <w:t>Tidak Tuntas</w:t>
            </w:r>
          </w:p>
        </w:tc>
        <w:tc>
          <w:tcPr>
            <w:tcW w:w="853" w:type="dxa"/>
            <w:tcBorders>
              <w:top w:val="single" w:sz="4" w:space="0" w:color="auto"/>
              <w:left w:val="single" w:sz="4" w:space="0" w:color="auto"/>
            </w:tcBorders>
          </w:tcPr>
          <w:p w:rsidR="00FE124F" w:rsidRPr="00097741" w:rsidRDefault="00FE124F" w:rsidP="004966BE">
            <w:pPr>
              <w:spacing w:after="0"/>
              <w:jc w:val="center"/>
              <w:rPr>
                <w:rFonts w:ascii="Times New Roman" w:hAnsi="Times New Roman"/>
                <w:b/>
                <w:sz w:val="20"/>
                <w:szCs w:val="20"/>
              </w:rPr>
            </w:pPr>
            <w:r w:rsidRPr="00097741">
              <w:rPr>
                <w:rFonts w:ascii="Times New Roman" w:hAnsi="Times New Roman"/>
                <w:b/>
                <w:sz w:val="20"/>
                <w:szCs w:val="20"/>
              </w:rPr>
              <w:t>Tuntas</w:t>
            </w:r>
          </w:p>
        </w:tc>
      </w:tr>
      <w:tr w:rsidR="00FE124F" w:rsidRPr="00097741" w:rsidTr="004966BE">
        <w:trPr>
          <w:trHeight w:val="281"/>
        </w:trPr>
        <w:tc>
          <w:tcPr>
            <w:tcW w:w="461" w:type="dxa"/>
          </w:tcPr>
          <w:p w:rsidR="00FE124F" w:rsidRPr="00097741" w:rsidRDefault="00FE124F" w:rsidP="004966BE">
            <w:pPr>
              <w:spacing w:after="0"/>
              <w:rPr>
                <w:rFonts w:ascii="Times New Roman" w:hAnsi="Times New Roman"/>
                <w:sz w:val="20"/>
                <w:szCs w:val="20"/>
              </w:rPr>
            </w:pPr>
            <w:r w:rsidRPr="00097741">
              <w:rPr>
                <w:rFonts w:ascii="Times New Roman" w:hAnsi="Times New Roman"/>
                <w:sz w:val="20"/>
                <w:szCs w:val="20"/>
              </w:rPr>
              <w:t>1</w:t>
            </w:r>
          </w:p>
        </w:tc>
        <w:tc>
          <w:tcPr>
            <w:tcW w:w="1185" w:type="dxa"/>
          </w:tcPr>
          <w:p w:rsidR="00FE124F" w:rsidRPr="00097741" w:rsidRDefault="00FE124F" w:rsidP="004966BE">
            <w:pPr>
              <w:spacing w:after="0"/>
              <w:jc w:val="center"/>
              <w:rPr>
                <w:rFonts w:ascii="Times New Roman" w:hAnsi="Times New Roman"/>
                <w:sz w:val="20"/>
                <w:szCs w:val="20"/>
              </w:rPr>
            </w:pPr>
            <w:r w:rsidRPr="00097741">
              <w:rPr>
                <w:rFonts w:ascii="Times New Roman" w:hAnsi="Times New Roman"/>
                <w:sz w:val="20"/>
                <w:szCs w:val="20"/>
              </w:rPr>
              <w:t>AL</w:t>
            </w:r>
          </w:p>
        </w:tc>
        <w:tc>
          <w:tcPr>
            <w:tcW w:w="860" w:type="dxa"/>
          </w:tcPr>
          <w:p w:rsidR="00FE124F" w:rsidRPr="00097741" w:rsidRDefault="00FE124F" w:rsidP="004966BE">
            <w:pPr>
              <w:spacing w:after="0"/>
              <w:jc w:val="center"/>
              <w:rPr>
                <w:rFonts w:ascii="Times New Roman" w:hAnsi="Times New Roman"/>
                <w:sz w:val="20"/>
                <w:szCs w:val="20"/>
              </w:rPr>
            </w:pPr>
            <w:r w:rsidRPr="00097741">
              <w:rPr>
                <w:rFonts w:ascii="Times New Roman" w:hAnsi="Times New Roman"/>
                <w:sz w:val="20"/>
                <w:szCs w:val="20"/>
              </w:rPr>
              <w:t>90</w:t>
            </w:r>
          </w:p>
        </w:tc>
        <w:tc>
          <w:tcPr>
            <w:tcW w:w="1011" w:type="dxa"/>
            <w:tcBorders>
              <w:right w:val="single" w:sz="4" w:space="0" w:color="auto"/>
            </w:tcBorders>
          </w:tcPr>
          <w:p w:rsidR="00FE124F" w:rsidRPr="00097741" w:rsidRDefault="00FE124F" w:rsidP="004966BE">
            <w:pPr>
              <w:spacing w:after="0"/>
              <w:jc w:val="center"/>
              <w:rPr>
                <w:rFonts w:ascii="Times New Roman" w:hAnsi="Times New Roman"/>
                <w:sz w:val="20"/>
                <w:szCs w:val="20"/>
              </w:rPr>
            </w:pPr>
          </w:p>
        </w:tc>
        <w:tc>
          <w:tcPr>
            <w:tcW w:w="853" w:type="dxa"/>
            <w:tcBorders>
              <w:left w:val="single" w:sz="4" w:space="0" w:color="auto"/>
            </w:tcBorders>
          </w:tcPr>
          <w:p w:rsidR="00FE124F" w:rsidRPr="00097741" w:rsidRDefault="00FE124F" w:rsidP="004966BE">
            <w:pPr>
              <w:spacing w:after="0"/>
              <w:jc w:val="center"/>
              <w:rPr>
                <w:rFonts w:ascii="Times New Roman" w:hAnsi="Times New Roman"/>
                <w:sz w:val="20"/>
                <w:szCs w:val="20"/>
              </w:rPr>
            </w:pPr>
            <w:r w:rsidRPr="00097741">
              <w:rPr>
                <w:rFonts w:ascii="Times New Roman" w:hAnsi="Times New Roman"/>
                <w:sz w:val="20"/>
                <w:szCs w:val="20"/>
              </w:rPr>
              <w:t xml:space="preserve">Tuntas </w:t>
            </w:r>
          </w:p>
        </w:tc>
      </w:tr>
      <w:tr w:rsidR="00FE124F" w:rsidRPr="00097741" w:rsidTr="004966BE">
        <w:trPr>
          <w:trHeight w:val="281"/>
        </w:trPr>
        <w:tc>
          <w:tcPr>
            <w:tcW w:w="461" w:type="dxa"/>
          </w:tcPr>
          <w:p w:rsidR="00FE124F" w:rsidRPr="00097741" w:rsidRDefault="00FE124F" w:rsidP="004966BE">
            <w:pPr>
              <w:spacing w:after="0"/>
              <w:rPr>
                <w:rFonts w:ascii="Times New Roman" w:hAnsi="Times New Roman"/>
                <w:sz w:val="20"/>
                <w:szCs w:val="20"/>
              </w:rPr>
            </w:pPr>
            <w:r w:rsidRPr="00097741">
              <w:rPr>
                <w:rFonts w:ascii="Times New Roman" w:hAnsi="Times New Roman"/>
                <w:sz w:val="20"/>
                <w:szCs w:val="20"/>
              </w:rPr>
              <w:t>2</w:t>
            </w:r>
          </w:p>
        </w:tc>
        <w:tc>
          <w:tcPr>
            <w:tcW w:w="1185" w:type="dxa"/>
          </w:tcPr>
          <w:p w:rsidR="00FE124F" w:rsidRPr="00097741" w:rsidRDefault="00FE124F" w:rsidP="004966BE">
            <w:pPr>
              <w:spacing w:after="0"/>
              <w:jc w:val="center"/>
              <w:rPr>
                <w:rFonts w:ascii="Times New Roman" w:hAnsi="Times New Roman"/>
                <w:sz w:val="20"/>
                <w:szCs w:val="20"/>
              </w:rPr>
            </w:pPr>
            <w:r w:rsidRPr="00097741">
              <w:rPr>
                <w:rFonts w:ascii="Times New Roman" w:hAnsi="Times New Roman"/>
                <w:sz w:val="20"/>
                <w:szCs w:val="20"/>
              </w:rPr>
              <w:t>AS</w:t>
            </w:r>
          </w:p>
        </w:tc>
        <w:tc>
          <w:tcPr>
            <w:tcW w:w="860" w:type="dxa"/>
          </w:tcPr>
          <w:p w:rsidR="00FE124F" w:rsidRPr="00097741" w:rsidRDefault="00FE124F" w:rsidP="004966BE">
            <w:pPr>
              <w:spacing w:after="0"/>
              <w:jc w:val="center"/>
              <w:rPr>
                <w:rFonts w:ascii="Times New Roman" w:hAnsi="Times New Roman"/>
                <w:sz w:val="20"/>
                <w:szCs w:val="20"/>
              </w:rPr>
            </w:pPr>
            <w:r w:rsidRPr="00097741">
              <w:rPr>
                <w:rFonts w:ascii="Times New Roman" w:hAnsi="Times New Roman"/>
                <w:sz w:val="20"/>
                <w:szCs w:val="20"/>
              </w:rPr>
              <w:t>60</w:t>
            </w:r>
          </w:p>
        </w:tc>
        <w:tc>
          <w:tcPr>
            <w:tcW w:w="1011" w:type="dxa"/>
            <w:tcBorders>
              <w:right w:val="single" w:sz="4" w:space="0" w:color="auto"/>
            </w:tcBorders>
          </w:tcPr>
          <w:p w:rsidR="00FE124F" w:rsidRPr="00097741" w:rsidRDefault="00FE124F" w:rsidP="004966BE">
            <w:pPr>
              <w:spacing w:after="0"/>
              <w:jc w:val="center"/>
              <w:rPr>
                <w:rFonts w:ascii="Times New Roman" w:hAnsi="Times New Roman"/>
                <w:sz w:val="20"/>
                <w:szCs w:val="20"/>
              </w:rPr>
            </w:pPr>
            <w:r w:rsidRPr="00097741">
              <w:rPr>
                <w:rFonts w:ascii="Times New Roman" w:hAnsi="Times New Roman"/>
                <w:sz w:val="20"/>
                <w:szCs w:val="20"/>
              </w:rPr>
              <w:t xml:space="preserve">Tidak Tuntas </w:t>
            </w:r>
          </w:p>
        </w:tc>
        <w:tc>
          <w:tcPr>
            <w:tcW w:w="853" w:type="dxa"/>
            <w:tcBorders>
              <w:left w:val="single" w:sz="4" w:space="0" w:color="auto"/>
            </w:tcBorders>
          </w:tcPr>
          <w:p w:rsidR="00FE124F" w:rsidRPr="00097741" w:rsidRDefault="00FE124F" w:rsidP="004966BE">
            <w:pPr>
              <w:spacing w:after="0"/>
              <w:jc w:val="center"/>
              <w:rPr>
                <w:rFonts w:ascii="Times New Roman" w:hAnsi="Times New Roman"/>
                <w:sz w:val="20"/>
                <w:szCs w:val="20"/>
              </w:rPr>
            </w:pPr>
          </w:p>
        </w:tc>
      </w:tr>
      <w:tr w:rsidR="00FE124F" w:rsidRPr="00097741" w:rsidTr="004966BE">
        <w:trPr>
          <w:trHeight w:val="281"/>
        </w:trPr>
        <w:tc>
          <w:tcPr>
            <w:tcW w:w="461" w:type="dxa"/>
          </w:tcPr>
          <w:p w:rsidR="00FE124F" w:rsidRPr="00097741" w:rsidRDefault="00FE124F" w:rsidP="004966BE">
            <w:pPr>
              <w:spacing w:after="0"/>
              <w:rPr>
                <w:rFonts w:ascii="Times New Roman" w:hAnsi="Times New Roman"/>
                <w:sz w:val="20"/>
                <w:szCs w:val="20"/>
              </w:rPr>
            </w:pPr>
            <w:r w:rsidRPr="00097741">
              <w:rPr>
                <w:rFonts w:ascii="Times New Roman" w:hAnsi="Times New Roman"/>
                <w:sz w:val="20"/>
                <w:szCs w:val="20"/>
              </w:rPr>
              <w:t>3</w:t>
            </w:r>
          </w:p>
        </w:tc>
        <w:tc>
          <w:tcPr>
            <w:tcW w:w="1185" w:type="dxa"/>
          </w:tcPr>
          <w:p w:rsidR="00FE124F" w:rsidRPr="00097741" w:rsidRDefault="00FE124F" w:rsidP="004966BE">
            <w:pPr>
              <w:spacing w:after="0"/>
              <w:jc w:val="center"/>
              <w:rPr>
                <w:rFonts w:ascii="Times New Roman" w:hAnsi="Times New Roman"/>
                <w:sz w:val="20"/>
                <w:szCs w:val="20"/>
              </w:rPr>
            </w:pPr>
            <w:r w:rsidRPr="00097741">
              <w:rPr>
                <w:rFonts w:ascii="Times New Roman" w:hAnsi="Times New Roman"/>
                <w:sz w:val="20"/>
                <w:szCs w:val="20"/>
              </w:rPr>
              <w:t>ANK</w:t>
            </w:r>
          </w:p>
        </w:tc>
        <w:tc>
          <w:tcPr>
            <w:tcW w:w="860" w:type="dxa"/>
          </w:tcPr>
          <w:p w:rsidR="00FE124F" w:rsidRPr="00097741" w:rsidRDefault="00FE124F" w:rsidP="004966BE">
            <w:pPr>
              <w:spacing w:after="0"/>
              <w:jc w:val="center"/>
              <w:rPr>
                <w:rFonts w:ascii="Times New Roman" w:hAnsi="Times New Roman"/>
                <w:sz w:val="20"/>
                <w:szCs w:val="20"/>
              </w:rPr>
            </w:pPr>
            <w:r w:rsidRPr="00097741">
              <w:rPr>
                <w:rFonts w:ascii="Times New Roman" w:hAnsi="Times New Roman"/>
                <w:sz w:val="20"/>
                <w:szCs w:val="20"/>
              </w:rPr>
              <w:t>80</w:t>
            </w:r>
          </w:p>
        </w:tc>
        <w:tc>
          <w:tcPr>
            <w:tcW w:w="1011" w:type="dxa"/>
            <w:tcBorders>
              <w:right w:val="single" w:sz="4" w:space="0" w:color="auto"/>
            </w:tcBorders>
          </w:tcPr>
          <w:p w:rsidR="00FE124F" w:rsidRPr="00097741" w:rsidRDefault="00FE124F" w:rsidP="004966BE">
            <w:pPr>
              <w:spacing w:after="0"/>
              <w:jc w:val="center"/>
              <w:rPr>
                <w:rFonts w:ascii="Times New Roman" w:hAnsi="Times New Roman"/>
                <w:sz w:val="20"/>
                <w:szCs w:val="20"/>
              </w:rPr>
            </w:pPr>
          </w:p>
        </w:tc>
        <w:tc>
          <w:tcPr>
            <w:tcW w:w="853" w:type="dxa"/>
            <w:tcBorders>
              <w:left w:val="single" w:sz="4" w:space="0" w:color="auto"/>
            </w:tcBorders>
          </w:tcPr>
          <w:p w:rsidR="00FE124F" w:rsidRPr="00097741" w:rsidRDefault="00FE124F" w:rsidP="004966BE">
            <w:pPr>
              <w:spacing w:after="0"/>
              <w:jc w:val="center"/>
              <w:rPr>
                <w:rFonts w:ascii="Times New Roman" w:hAnsi="Times New Roman"/>
                <w:sz w:val="20"/>
                <w:szCs w:val="20"/>
              </w:rPr>
            </w:pPr>
            <w:r w:rsidRPr="00097741">
              <w:rPr>
                <w:rFonts w:ascii="Times New Roman" w:hAnsi="Times New Roman"/>
                <w:sz w:val="20"/>
                <w:szCs w:val="20"/>
              </w:rPr>
              <w:t>Tuntas</w:t>
            </w:r>
          </w:p>
        </w:tc>
      </w:tr>
      <w:tr w:rsidR="00FE124F" w:rsidRPr="00097741" w:rsidTr="004966BE">
        <w:trPr>
          <w:trHeight w:val="281"/>
        </w:trPr>
        <w:tc>
          <w:tcPr>
            <w:tcW w:w="461" w:type="dxa"/>
          </w:tcPr>
          <w:p w:rsidR="00FE124F" w:rsidRPr="00097741" w:rsidRDefault="00FE124F" w:rsidP="004966BE">
            <w:pPr>
              <w:spacing w:after="0"/>
              <w:rPr>
                <w:rFonts w:ascii="Times New Roman" w:hAnsi="Times New Roman"/>
                <w:sz w:val="20"/>
                <w:szCs w:val="20"/>
              </w:rPr>
            </w:pPr>
            <w:r w:rsidRPr="00097741">
              <w:rPr>
                <w:rFonts w:ascii="Times New Roman" w:hAnsi="Times New Roman"/>
                <w:sz w:val="20"/>
                <w:szCs w:val="20"/>
              </w:rPr>
              <w:t>4</w:t>
            </w:r>
          </w:p>
        </w:tc>
        <w:tc>
          <w:tcPr>
            <w:tcW w:w="1185" w:type="dxa"/>
          </w:tcPr>
          <w:p w:rsidR="00FE124F" w:rsidRPr="00097741" w:rsidRDefault="00FE124F" w:rsidP="004966BE">
            <w:pPr>
              <w:spacing w:after="0"/>
              <w:jc w:val="center"/>
              <w:rPr>
                <w:rFonts w:ascii="Times New Roman" w:hAnsi="Times New Roman"/>
                <w:sz w:val="20"/>
                <w:szCs w:val="20"/>
              </w:rPr>
            </w:pPr>
            <w:r w:rsidRPr="00097741">
              <w:rPr>
                <w:rFonts w:ascii="Times New Roman" w:hAnsi="Times New Roman"/>
                <w:sz w:val="20"/>
                <w:szCs w:val="20"/>
              </w:rPr>
              <w:t>GAY</w:t>
            </w:r>
          </w:p>
        </w:tc>
        <w:tc>
          <w:tcPr>
            <w:tcW w:w="860" w:type="dxa"/>
          </w:tcPr>
          <w:p w:rsidR="00FE124F" w:rsidRPr="00097741" w:rsidRDefault="00FE124F" w:rsidP="004966BE">
            <w:pPr>
              <w:spacing w:after="0"/>
              <w:jc w:val="center"/>
              <w:rPr>
                <w:rFonts w:ascii="Times New Roman" w:hAnsi="Times New Roman"/>
                <w:sz w:val="20"/>
                <w:szCs w:val="20"/>
              </w:rPr>
            </w:pPr>
            <w:r w:rsidRPr="00097741">
              <w:rPr>
                <w:rFonts w:ascii="Times New Roman" w:hAnsi="Times New Roman"/>
                <w:sz w:val="20"/>
                <w:szCs w:val="20"/>
              </w:rPr>
              <w:t>90</w:t>
            </w:r>
          </w:p>
        </w:tc>
        <w:tc>
          <w:tcPr>
            <w:tcW w:w="1011" w:type="dxa"/>
            <w:tcBorders>
              <w:right w:val="single" w:sz="4" w:space="0" w:color="auto"/>
            </w:tcBorders>
          </w:tcPr>
          <w:p w:rsidR="00FE124F" w:rsidRPr="00097741" w:rsidRDefault="00FE124F" w:rsidP="004966BE">
            <w:pPr>
              <w:spacing w:after="0"/>
              <w:jc w:val="center"/>
              <w:rPr>
                <w:rFonts w:ascii="Times New Roman" w:hAnsi="Times New Roman"/>
                <w:sz w:val="20"/>
                <w:szCs w:val="20"/>
              </w:rPr>
            </w:pPr>
          </w:p>
        </w:tc>
        <w:tc>
          <w:tcPr>
            <w:tcW w:w="853" w:type="dxa"/>
            <w:tcBorders>
              <w:left w:val="single" w:sz="4" w:space="0" w:color="auto"/>
            </w:tcBorders>
          </w:tcPr>
          <w:p w:rsidR="00FE124F" w:rsidRPr="00097741" w:rsidRDefault="00FE124F" w:rsidP="004966BE">
            <w:pPr>
              <w:spacing w:after="0"/>
              <w:jc w:val="center"/>
              <w:rPr>
                <w:rFonts w:ascii="Times New Roman" w:hAnsi="Times New Roman"/>
                <w:sz w:val="20"/>
                <w:szCs w:val="20"/>
              </w:rPr>
            </w:pPr>
            <w:r w:rsidRPr="00097741">
              <w:rPr>
                <w:rFonts w:ascii="Times New Roman" w:hAnsi="Times New Roman"/>
                <w:sz w:val="20"/>
                <w:szCs w:val="20"/>
              </w:rPr>
              <w:t xml:space="preserve">Tuntas </w:t>
            </w:r>
          </w:p>
        </w:tc>
      </w:tr>
      <w:tr w:rsidR="00FE124F" w:rsidRPr="00097741" w:rsidTr="004966BE">
        <w:trPr>
          <w:trHeight w:val="281"/>
        </w:trPr>
        <w:tc>
          <w:tcPr>
            <w:tcW w:w="461" w:type="dxa"/>
          </w:tcPr>
          <w:p w:rsidR="00FE124F" w:rsidRPr="00097741" w:rsidRDefault="00FE124F" w:rsidP="004966BE">
            <w:pPr>
              <w:spacing w:after="0"/>
              <w:rPr>
                <w:rFonts w:ascii="Times New Roman" w:hAnsi="Times New Roman"/>
                <w:sz w:val="20"/>
                <w:szCs w:val="20"/>
              </w:rPr>
            </w:pPr>
            <w:r w:rsidRPr="00097741">
              <w:rPr>
                <w:rFonts w:ascii="Times New Roman" w:hAnsi="Times New Roman"/>
                <w:sz w:val="20"/>
                <w:szCs w:val="20"/>
              </w:rPr>
              <w:t>5</w:t>
            </w:r>
          </w:p>
        </w:tc>
        <w:tc>
          <w:tcPr>
            <w:tcW w:w="1185" w:type="dxa"/>
          </w:tcPr>
          <w:p w:rsidR="00FE124F" w:rsidRPr="00097741" w:rsidRDefault="00FE124F" w:rsidP="004966BE">
            <w:pPr>
              <w:spacing w:after="0"/>
              <w:jc w:val="center"/>
              <w:rPr>
                <w:rFonts w:ascii="Times New Roman" w:hAnsi="Times New Roman"/>
                <w:sz w:val="20"/>
                <w:szCs w:val="20"/>
              </w:rPr>
            </w:pPr>
            <w:r w:rsidRPr="00097741">
              <w:rPr>
                <w:rFonts w:ascii="Times New Roman" w:hAnsi="Times New Roman"/>
                <w:sz w:val="20"/>
                <w:szCs w:val="20"/>
              </w:rPr>
              <w:t>HTD</w:t>
            </w:r>
          </w:p>
        </w:tc>
        <w:tc>
          <w:tcPr>
            <w:tcW w:w="860" w:type="dxa"/>
          </w:tcPr>
          <w:p w:rsidR="00FE124F" w:rsidRPr="00097741" w:rsidRDefault="00FE124F" w:rsidP="004966BE">
            <w:pPr>
              <w:spacing w:after="0"/>
              <w:jc w:val="center"/>
              <w:rPr>
                <w:rFonts w:ascii="Times New Roman" w:hAnsi="Times New Roman"/>
                <w:sz w:val="20"/>
                <w:szCs w:val="20"/>
              </w:rPr>
            </w:pPr>
            <w:r w:rsidRPr="00097741">
              <w:rPr>
                <w:rFonts w:ascii="Times New Roman" w:hAnsi="Times New Roman"/>
                <w:sz w:val="20"/>
                <w:szCs w:val="20"/>
              </w:rPr>
              <w:t>90</w:t>
            </w:r>
          </w:p>
        </w:tc>
        <w:tc>
          <w:tcPr>
            <w:tcW w:w="1011" w:type="dxa"/>
            <w:tcBorders>
              <w:right w:val="single" w:sz="4" w:space="0" w:color="auto"/>
            </w:tcBorders>
          </w:tcPr>
          <w:p w:rsidR="00FE124F" w:rsidRPr="00097741" w:rsidRDefault="00FE124F" w:rsidP="004966BE">
            <w:pPr>
              <w:spacing w:after="0"/>
              <w:jc w:val="center"/>
              <w:rPr>
                <w:rFonts w:ascii="Times New Roman" w:hAnsi="Times New Roman"/>
                <w:sz w:val="20"/>
                <w:szCs w:val="20"/>
              </w:rPr>
            </w:pPr>
          </w:p>
        </w:tc>
        <w:tc>
          <w:tcPr>
            <w:tcW w:w="853" w:type="dxa"/>
            <w:tcBorders>
              <w:left w:val="single" w:sz="4" w:space="0" w:color="auto"/>
            </w:tcBorders>
          </w:tcPr>
          <w:p w:rsidR="00FE124F" w:rsidRPr="00097741" w:rsidRDefault="00FE124F" w:rsidP="004966BE">
            <w:pPr>
              <w:spacing w:after="0"/>
              <w:jc w:val="center"/>
              <w:rPr>
                <w:rFonts w:ascii="Times New Roman" w:hAnsi="Times New Roman"/>
                <w:sz w:val="20"/>
                <w:szCs w:val="20"/>
              </w:rPr>
            </w:pPr>
            <w:r w:rsidRPr="00097741">
              <w:rPr>
                <w:rFonts w:ascii="Times New Roman" w:hAnsi="Times New Roman"/>
                <w:sz w:val="20"/>
                <w:szCs w:val="20"/>
              </w:rPr>
              <w:t>Tuntas</w:t>
            </w:r>
          </w:p>
        </w:tc>
      </w:tr>
      <w:tr w:rsidR="00FE124F" w:rsidRPr="00097741" w:rsidTr="004966BE">
        <w:trPr>
          <w:trHeight w:val="256"/>
        </w:trPr>
        <w:tc>
          <w:tcPr>
            <w:tcW w:w="461" w:type="dxa"/>
          </w:tcPr>
          <w:p w:rsidR="00FE124F" w:rsidRPr="00097741" w:rsidRDefault="00FE124F" w:rsidP="004966BE">
            <w:pPr>
              <w:spacing w:after="0"/>
              <w:rPr>
                <w:rFonts w:ascii="Times New Roman" w:hAnsi="Times New Roman"/>
                <w:sz w:val="20"/>
                <w:szCs w:val="20"/>
              </w:rPr>
            </w:pPr>
            <w:r w:rsidRPr="00097741">
              <w:rPr>
                <w:rFonts w:ascii="Times New Roman" w:hAnsi="Times New Roman"/>
                <w:sz w:val="20"/>
                <w:szCs w:val="20"/>
              </w:rPr>
              <w:t>6</w:t>
            </w:r>
          </w:p>
        </w:tc>
        <w:tc>
          <w:tcPr>
            <w:tcW w:w="1185" w:type="dxa"/>
          </w:tcPr>
          <w:p w:rsidR="00FE124F" w:rsidRPr="00097741" w:rsidRDefault="00FE124F" w:rsidP="004966BE">
            <w:pPr>
              <w:spacing w:after="0"/>
              <w:jc w:val="center"/>
              <w:rPr>
                <w:rFonts w:ascii="Times New Roman" w:hAnsi="Times New Roman"/>
                <w:sz w:val="20"/>
                <w:szCs w:val="20"/>
              </w:rPr>
            </w:pPr>
            <w:r w:rsidRPr="00097741">
              <w:rPr>
                <w:rFonts w:ascii="Times New Roman" w:hAnsi="Times New Roman"/>
                <w:sz w:val="20"/>
                <w:szCs w:val="20"/>
              </w:rPr>
              <w:t>IM</w:t>
            </w:r>
          </w:p>
        </w:tc>
        <w:tc>
          <w:tcPr>
            <w:tcW w:w="860" w:type="dxa"/>
          </w:tcPr>
          <w:p w:rsidR="00FE124F" w:rsidRPr="00097741" w:rsidRDefault="00FE124F" w:rsidP="004966BE">
            <w:pPr>
              <w:spacing w:after="0"/>
              <w:jc w:val="center"/>
              <w:rPr>
                <w:rFonts w:ascii="Times New Roman" w:hAnsi="Times New Roman"/>
                <w:sz w:val="20"/>
                <w:szCs w:val="20"/>
              </w:rPr>
            </w:pPr>
            <w:r w:rsidRPr="00097741">
              <w:rPr>
                <w:rFonts w:ascii="Times New Roman" w:hAnsi="Times New Roman"/>
                <w:sz w:val="20"/>
                <w:szCs w:val="20"/>
              </w:rPr>
              <w:t>80</w:t>
            </w:r>
          </w:p>
        </w:tc>
        <w:tc>
          <w:tcPr>
            <w:tcW w:w="1011" w:type="dxa"/>
            <w:tcBorders>
              <w:right w:val="single" w:sz="4" w:space="0" w:color="auto"/>
            </w:tcBorders>
          </w:tcPr>
          <w:p w:rsidR="00FE124F" w:rsidRPr="00097741" w:rsidRDefault="00FE124F" w:rsidP="004966BE">
            <w:pPr>
              <w:spacing w:after="0"/>
              <w:jc w:val="center"/>
              <w:rPr>
                <w:rFonts w:ascii="Times New Roman" w:hAnsi="Times New Roman"/>
                <w:sz w:val="20"/>
                <w:szCs w:val="20"/>
              </w:rPr>
            </w:pPr>
          </w:p>
        </w:tc>
        <w:tc>
          <w:tcPr>
            <w:tcW w:w="853" w:type="dxa"/>
            <w:tcBorders>
              <w:left w:val="single" w:sz="4" w:space="0" w:color="auto"/>
            </w:tcBorders>
          </w:tcPr>
          <w:p w:rsidR="00FE124F" w:rsidRPr="00097741" w:rsidRDefault="00FE124F" w:rsidP="004966BE">
            <w:pPr>
              <w:spacing w:after="0"/>
              <w:jc w:val="center"/>
              <w:rPr>
                <w:rFonts w:ascii="Times New Roman" w:hAnsi="Times New Roman"/>
                <w:sz w:val="20"/>
                <w:szCs w:val="20"/>
              </w:rPr>
            </w:pPr>
            <w:r w:rsidRPr="00097741">
              <w:rPr>
                <w:rFonts w:ascii="Times New Roman" w:hAnsi="Times New Roman"/>
                <w:sz w:val="20"/>
                <w:szCs w:val="20"/>
              </w:rPr>
              <w:t xml:space="preserve">Tuntas </w:t>
            </w:r>
          </w:p>
        </w:tc>
      </w:tr>
      <w:tr w:rsidR="00FE124F" w:rsidRPr="00097741" w:rsidTr="004966BE">
        <w:trPr>
          <w:trHeight w:val="256"/>
        </w:trPr>
        <w:tc>
          <w:tcPr>
            <w:tcW w:w="461" w:type="dxa"/>
          </w:tcPr>
          <w:p w:rsidR="00FE124F" w:rsidRPr="00097741" w:rsidRDefault="00FE124F" w:rsidP="004966BE">
            <w:pPr>
              <w:spacing w:after="0"/>
              <w:rPr>
                <w:rFonts w:ascii="Times New Roman" w:hAnsi="Times New Roman"/>
                <w:sz w:val="20"/>
                <w:szCs w:val="20"/>
              </w:rPr>
            </w:pPr>
            <w:r w:rsidRPr="00097741">
              <w:rPr>
                <w:rFonts w:ascii="Times New Roman" w:hAnsi="Times New Roman"/>
                <w:sz w:val="20"/>
                <w:szCs w:val="20"/>
              </w:rPr>
              <w:t>7</w:t>
            </w:r>
          </w:p>
        </w:tc>
        <w:tc>
          <w:tcPr>
            <w:tcW w:w="1185" w:type="dxa"/>
          </w:tcPr>
          <w:p w:rsidR="00FE124F" w:rsidRPr="00097741" w:rsidRDefault="00FE124F" w:rsidP="004966BE">
            <w:pPr>
              <w:spacing w:after="0"/>
              <w:jc w:val="center"/>
              <w:rPr>
                <w:rFonts w:ascii="Times New Roman" w:hAnsi="Times New Roman"/>
                <w:sz w:val="20"/>
                <w:szCs w:val="20"/>
              </w:rPr>
            </w:pPr>
            <w:r w:rsidRPr="00097741">
              <w:rPr>
                <w:rFonts w:ascii="Times New Roman" w:hAnsi="Times New Roman"/>
                <w:sz w:val="20"/>
                <w:szCs w:val="20"/>
              </w:rPr>
              <w:t>IAA</w:t>
            </w:r>
          </w:p>
        </w:tc>
        <w:tc>
          <w:tcPr>
            <w:tcW w:w="860" w:type="dxa"/>
          </w:tcPr>
          <w:p w:rsidR="00FE124F" w:rsidRPr="00097741" w:rsidRDefault="00FE124F" w:rsidP="004966BE">
            <w:pPr>
              <w:spacing w:after="0"/>
              <w:jc w:val="center"/>
              <w:rPr>
                <w:rFonts w:ascii="Times New Roman" w:hAnsi="Times New Roman"/>
                <w:sz w:val="20"/>
                <w:szCs w:val="20"/>
              </w:rPr>
            </w:pPr>
            <w:r w:rsidRPr="00097741">
              <w:rPr>
                <w:rFonts w:ascii="Times New Roman" w:hAnsi="Times New Roman"/>
                <w:sz w:val="20"/>
                <w:szCs w:val="20"/>
              </w:rPr>
              <w:t>100</w:t>
            </w:r>
          </w:p>
        </w:tc>
        <w:tc>
          <w:tcPr>
            <w:tcW w:w="1011" w:type="dxa"/>
            <w:tcBorders>
              <w:right w:val="single" w:sz="4" w:space="0" w:color="auto"/>
            </w:tcBorders>
          </w:tcPr>
          <w:p w:rsidR="00FE124F" w:rsidRPr="00097741" w:rsidRDefault="00FE124F" w:rsidP="004966BE">
            <w:pPr>
              <w:spacing w:after="0"/>
              <w:jc w:val="center"/>
              <w:rPr>
                <w:rFonts w:ascii="Times New Roman" w:hAnsi="Times New Roman"/>
                <w:b/>
                <w:sz w:val="20"/>
                <w:szCs w:val="20"/>
              </w:rPr>
            </w:pPr>
          </w:p>
        </w:tc>
        <w:tc>
          <w:tcPr>
            <w:tcW w:w="853" w:type="dxa"/>
            <w:tcBorders>
              <w:left w:val="single" w:sz="4" w:space="0" w:color="auto"/>
            </w:tcBorders>
          </w:tcPr>
          <w:p w:rsidR="00FE124F" w:rsidRPr="00097741" w:rsidRDefault="00FE124F" w:rsidP="004966BE">
            <w:pPr>
              <w:spacing w:after="0"/>
              <w:jc w:val="center"/>
              <w:rPr>
                <w:rFonts w:ascii="Times New Roman" w:hAnsi="Times New Roman"/>
                <w:sz w:val="20"/>
                <w:szCs w:val="20"/>
              </w:rPr>
            </w:pPr>
            <w:r w:rsidRPr="00097741">
              <w:rPr>
                <w:rFonts w:ascii="Times New Roman" w:hAnsi="Times New Roman"/>
                <w:sz w:val="20"/>
                <w:szCs w:val="20"/>
              </w:rPr>
              <w:t>Tuntas</w:t>
            </w:r>
          </w:p>
        </w:tc>
      </w:tr>
      <w:tr w:rsidR="00FE124F" w:rsidRPr="00097741" w:rsidTr="004966BE">
        <w:trPr>
          <w:trHeight w:val="256"/>
        </w:trPr>
        <w:tc>
          <w:tcPr>
            <w:tcW w:w="461" w:type="dxa"/>
          </w:tcPr>
          <w:p w:rsidR="00FE124F" w:rsidRPr="00097741" w:rsidRDefault="00FE124F" w:rsidP="004966BE">
            <w:pPr>
              <w:spacing w:after="0"/>
              <w:rPr>
                <w:rFonts w:ascii="Times New Roman" w:hAnsi="Times New Roman"/>
                <w:sz w:val="20"/>
                <w:szCs w:val="20"/>
              </w:rPr>
            </w:pPr>
            <w:r w:rsidRPr="00097741">
              <w:rPr>
                <w:rFonts w:ascii="Times New Roman" w:hAnsi="Times New Roman"/>
                <w:sz w:val="20"/>
                <w:szCs w:val="20"/>
              </w:rPr>
              <w:t>8</w:t>
            </w:r>
          </w:p>
        </w:tc>
        <w:tc>
          <w:tcPr>
            <w:tcW w:w="1185" w:type="dxa"/>
          </w:tcPr>
          <w:p w:rsidR="00FE124F" w:rsidRPr="00097741" w:rsidRDefault="00FE124F" w:rsidP="004966BE">
            <w:pPr>
              <w:spacing w:after="0"/>
              <w:jc w:val="center"/>
              <w:rPr>
                <w:rFonts w:ascii="Times New Roman" w:hAnsi="Times New Roman"/>
                <w:sz w:val="20"/>
                <w:szCs w:val="20"/>
              </w:rPr>
            </w:pPr>
            <w:r w:rsidRPr="00097741">
              <w:rPr>
                <w:rFonts w:ascii="Times New Roman" w:hAnsi="Times New Roman"/>
                <w:sz w:val="20"/>
                <w:szCs w:val="20"/>
              </w:rPr>
              <w:t>JA</w:t>
            </w:r>
          </w:p>
        </w:tc>
        <w:tc>
          <w:tcPr>
            <w:tcW w:w="860" w:type="dxa"/>
          </w:tcPr>
          <w:p w:rsidR="00FE124F" w:rsidRPr="00097741" w:rsidRDefault="00FE124F" w:rsidP="004966BE">
            <w:pPr>
              <w:spacing w:after="0"/>
              <w:jc w:val="center"/>
              <w:rPr>
                <w:rFonts w:ascii="Times New Roman" w:hAnsi="Times New Roman"/>
                <w:sz w:val="20"/>
                <w:szCs w:val="20"/>
              </w:rPr>
            </w:pPr>
            <w:r w:rsidRPr="00097741">
              <w:rPr>
                <w:rFonts w:ascii="Times New Roman" w:hAnsi="Times New Roman"/>
                <w:sz w:val="20"/>
                <w:szCs w:val="20"/>
              </w:rPr>
              <w:t>80</w:t>
            </w:r>
          </w:p>
        </w:tc>
        <w:tc>
          <w:tcPr>
            <w:tcW w:w="1011" w:type="dxa"/>
            <w:tcBorders>
              <w:right w:val="single" w:sz="4" w:space="0" w:color="auto"/>
            </w:tcBorders>
          </w:tcPr>
          <w:p w:rsidR="00FE124F" w:rsidRPr="00097741" w:rsidRDefault="00FE124F" w:rsidP="004966BE">
            <w:pPr>
              <w:spacing w:after="0"/>
              <w:jc w:val="center"/>
              <w:rPr>
                <w:rFonts w:ascii="Times New Roman" w:hAnsi="Times New Roman"/>
                <w:sz w:val="20"/>
                <w:szCs w:val="20"/>
              </w:rPr>
            </w:pPr>
          </w:p>
        </w:tc>
        <w:tc>
          <w:tcPr>
            <w:tcW w:w="853" w:type="dxa"/>
            <w:tcBorders>
              <w:left w:val="single" w:sz="4" w:space="0" w:color="auto"/>
            </w:tcBorders>
          </w:tcPr>
          <w:p w:rsidR="00FE124F" w:rsidRPr="00097741" w:rsidRDefault="00FE124F" w:rsidP="004966BE">
            <w:pPr>
              <w:spacing w:after="0"/>
              <w:jc w:val="center"/>
              <w:rPr>
                <w:rFonts w:ascii="Times New Roman" w:hAnsi="Times New Roman"/>
                <w:sz w:val="20"/>
                <w:szCs w:val="20"/>
              </w:rPr>
            </w:pPr>
            <w:r w:rsidRPr="00097741">
              <w:rPr>
                <w:rFonts w:ascii="Times New Roman" w:hAnsi="Times New Roman"/>
                <w:sz w:val="20"/>
                <w:szCs w:val="20"/>
              </w:rPr>
              <w:t xml:space="preserve">Tuntas </w:t>
            </w:r>
          </w:p>
        </w:tc>
      </w:tr>
      <w:tr w:rsidR="00FE124F" w:rsidRPr="00097741" w:rsidTr="004966BE">
        <w:trPr>
          <w:trHeight w:val="256"/>
        </w:trPr>
        <w:tc>
          <w:tcPr>
            <w:tcW w:w="461" w:type="dxa"/>
          </w:tcPr>
          <w:p w:rsidR="00FE124F" w:rsidRPr="00097741" w:rsidRDefault="00FE124F" w:rsidP="004966BE">
            <w:pPr>
              <w:spacing w:after="0"/>
              <w:rPr>
                <w:rFonts w:ascii="Times New Roman" w:hAnsi="Times New Roman"/>
                <w:sz w:val="20"/>
                <w:szCs w:val="20"/>
              </w:rPr>
            </w:pPr>
            <w:r w:rsidRPr="00097741">
              <w:rPr>
                <w:rFonts w:ascii="Times New Roman" w:hAnsi="Times New Roman"/>
                <w:sz w:val="20"/>
                <w:szCs w:val="20"/>
              </w:rPr>
              <w:t>9</w:t>
            </w:r>
          </w:p>
        </w:tc>
        <w:tc>
          <w:tcPr>
            <w:tcW w:w="1185" w:type="dxa"/>
          </w:tcPr>
          <w:p w:rsidR="00FE124F" w:rsidRPr="00097741" w:rsidRDefault="00FE124F" w:rsidP="004966BE">
            <w:pPr>
              <w:spacing w:after="0"/>
              <w:jc w:val="center"/>
              <w:rPr>
                <w:rFonts w:ascii="Times New Roman" w:hAnsi="Times New Roman"/>
                <w:sz w:val="20"/>
                <w:szCs w:val="20"/>
              </w:rPr>
            </w:pPr>
            <w:r w:rsidRPr="00097741">
              <w:rPr>
                <w:rFonts w:ascii="Times New Roman" w:hAnsi="Times New Roman"/>
                <w:sz w:val="20"/>
                <w:szCs w:val="20"/>
              </w:rPr>
              <w:t>MAI</w:t>
            </w:r>
          </w:p>
        </w:tc>
        <w:tc>
          <w:tcPr>
            <w:tcW w:w="860" w:type="dxa"/>
          </w:tcPr>
          <w:p w:rsidR="00FE124F" w:rsidRPr="00097741" w:rsidRDefault="00FE124F" w:rsidP="004966BE">
            <w:pPr>
              <w:spacing w:after="0"/>
              <w:jc w:val="center"/>
              <w:rPr>
                <w:rFonts w:ascii="Times New Roman" w:hAnsi="Times New Roman"/>
                <w:sz w:val="20"/>
                <w:szCs w:val="20"/>
              </w:rPr>
            </w:pPr>
            <w:r w:rsidRPr="00097741">
              <w:rPr>
                <w:rFonts w:ascii="Times New Roman" w:hAnsi="Times New Roman"/>
                <w:sz w:val="20"/>
                <w:szCs w:val="20"/>
              </w:rPr>
              <w:t>60</w:t>
            </w:r>
          </w:p>
        </w:tc>
        <w:tc>
          <w:tcPr>
            <w:tcW w:w="1011" w:type="dxa"/>
            <w:tcBorders>
              <w:right w:val="single" w:sz="4" w:space="0" w:color="auto"/>
            </w:tcBorders>
          </w:tcPr>
          <w:p w:rsidR="00FE124F" w:rsidRPr="00097741" w:rsidRDefault="00FE124F" w:rsidP="004966BE">
            <w:pPr>
              <w:spacing w:after="0"/>
              <w:jc w:val="center"/>
              <w:rPr>
                <w:rFonts w:ascii="Times New Roman" w:hAnsi="Times New Roman"/>
                <w:sz w:val="20"/>
                <w:szCs w:val="20"/>
              </w:rPr>
            </w:pPr>
            <w:r w:rsidRPr="00097741">
              <w:rPr>
                <w:rFonts w:ascii="Times New Roman" w:hAnsi="Times New Roman"/>
                <w:sz w:val="20"/>
                <w:szCs w:val="20"/>
              </w:rPr>
              <w:t>Tidak Tuntas</w:t>
            </w:r>
          </w:p>
        </w:tc>
        <w:tc>
          <w:tcPr>
            <w:tcW w:w="853" w:type="dxa"/>
            <w:tcBorders>
              <w:left w:val="single" w:sz="4" w:space="0" w:color="auto"/>
            </w:tcBorders>
          </w:tcPr>
          <w:p w:rsidR="00FE124F" w:rsidRPr="00097741" w:rsidRDefault="00FE124F" w:rsidP="004966BE">
            <w:pPr>
              <w:spacing w:after="0"/>
              <w:jc w:val="center"/>
              <w:rPr>
                <w:rFonts w:ascii="Times New Roman" w:hAnsi="Times New Roman"/>
                <w:b/>
                <w:sz w:val="20"/>
                <w:szCs w:val="20"/>
              </w:rPr>
            </w:pPr>
          </w:p>
        </w:tc>
      </w:tr>
      <w:tr w:rsidR="00FE124F" w:rsidRPr="00097741" w:rsidTr="004966BE">
        <w:trPr>
          <w:trHeight w:val="256"/>
        </w:trPr>
        <w:tc>
          <w:tcPr>
            <w:tcW w:w="461" w:type="dxa"/>
          </w:tcPr>
          <w:p w:rsidR="00FE124F" w:rsidRPr="00097741" w:rsidRDefault="00FE124F" w:rsidP="004966BE">
            <w:pPr>
              <w:spacing w:after="0"/>
              <w:rPr>
                <w:rFonts w:ascii="Times New Roman" w:hAnsi="Times New Roman"/>
                <w:sz w:val="20"/>
                <w:szCs w:val="20"/>
              </w:rPr>
            </w:pPr>
            <w:r w:rsidRPr="00097741">
              <w:rPr>
                <w:rFonts w:ascii="Times New Roman" w:hAnsi="Times New Roman"/>
                <w:sz w:val="20"/>
                <w:szCs w:val="20"/>
              </w:rPr>
              <w:t>10</w:t>
            </w:r>
          </w:p>
        </w:tc>
        <w:tc>
          <w:tcPr>
            <w:tcW w:w="1185" w:type="dxa"/>
          </w:tcPr>
          <w:p w:rsidR="00FE124F" w:rsidRPr="00097741" w:rsidRDefault="00FE124F" w:rsidP="004966BE">
            <w:pPr>
              <w:spacing w:after="0"/>
              <w:jc w:val="center"/>
              <w:rPr>
                <w:rFonts w:ascii="Times New Roman" w:hAnsi="Times New Roman"/>
                <w:sz w:val="20"/>
                <w:szCs w:val="20"/>
              </w:rPr>
            </w:pPr>
            <w:r w:rsidRPr="00097741">
              <w:rPr>
                <w:rFonts w:ascii="Times New Roman" w:hAnsi="Times New Roman"/>
                <w:sz w:val="20"/>
                <w:szCs w:val="20"/>
              </w:rPr>
              <w:t>NAP</w:t>
            </w:r>
          </w:p>
        </w:tc>
        <w:tc>
          <w:tcPr>
            <w:tcW w:w="860" w:type="dxa"/>
          </w:tcPr>
          <w:p w:rsidR="00FE124F" w:rsidRPr="00097741" w:rsidRDefault="00FE124F" w:rsidP="004966BE">
            <w:pPr>
              <w:spacing w:after="0"/>
              <w:jc w:val="center"/>
              <w:rPr>
                <w:rFonts w:ascii="Times New Roman" w:hAnsi="Times New Roman"/>
                <w:sz w:val="20"/>
                <w:szCs w:val="20"/>
              </w:rPr>
            </w:pPr>
            <w:r w:rsidRPr="00097741">
              <w:rPr>
                <w:rFonts w:ascii="Times New Roman" w:hAnsi="Times New Roman"/>
                <w:sz w:val="20"/>
                <w:szCs w:val="20"/>
              </w:rPr>
              <w:t>80</w:t>
            </w:r>
          </w:p>
        </w:tc>
        <w:tc>
          <w:tcPr>
            <w:tcW w:w="1011" w:type="dxa"/>
            <w:tcBorders>
              <w:right w:val="single" w:sz="4" w:space="0" w:color="auto"/>
            </w:tcBorders>
          </w:tcPr>
          <w:p w:rsidR="00FE124F" w:rsidRPr="00097741" w:rsidRDefault="00FE124F" w:rsidP="004966BE">
            <w:pPr>
              <w:spacing w:after="0"/>
              <w:jc w:val="center"/>
              <w:rPr>
                <w:rFonts w:ascii="Times New Roman" w:hAnsi="Times New Roman"/>
                <w:sz w:val="20"/>
                <w:szCs w:val="20"/>
              </w:rPr>
            </w:pPr>
          </w:p>
        </w:tc>
        <w:tc>
          <w:tcPr>
            <w:tcW w:w="853" w:type="dxa"/>
            <w:tcBorders>
              <w:left w:val="single" w:sz="4" w:space="0" w:color="auto"/>
            </w:tcBorders>
          </w:tcPr>
          <w:p w:rsidR="00FE124F" w:rsidRPr="00097741" w:rsidRDefault="00FE124F" w:rsidP="004966BE">
            <w:pPr>
              <w:spacing w:after="0"/>
              <w:jc w:val="center"/>
              <w:rPr>
                <w:rFonts w:ascii="Times New Roman" w:hAnsi="Times New Roman"/>
                <w:sz w:val="20"/>
                <w:szCs w:val="20"/>
              </w:rPr>
            </w:pPr>
            <w:r w:rsidRPr="00097741">
              <w:rPr>
                <w:rFonts w:ascii="Times New Roman" w:hAnsi="Times New Roman"/>
                <w:sz w:val="20"/>
                <w:szCs w:val="20"/>
              </w:rPr>
              <w:t xml:space="preserve">Tuntas </w:t>
            </w:r>
          </w:p>
        </w:tc>
      </w:tr>
      <w:tr w:rsidR="00FE124F" w:rsidRPr="00097741" w:rsidTr="004966BE">
        <w:trPr>
          <w:trHeight w:val="256"/>
        </w:trPr>
        <w:tc>
          <w:tcPr>
            <w:tcW w:w="461" w:type="dxa"/>
          </w:tcPr>
          <w:p w:rsidR="00FE124F" w:rsidRPr="00097741" w:rsidRDefault="00FE124F" w:rsidP="004966BE">
            <w:pPr>
              <w:spacing w:after="0"/>
              <w:rPr>
                <w:rFonts w:ascii="Times New Roman" w:hAnsi="Times New Roman"/>
                <w:sz w:val="20"/>
                <w:szCs w:val="20"/>
              </w:rPr>
            </w:pPr>
            <w:r w:rsidRPr="00097741">
              <w:rPr>
                <w:rFonts w:ascii="Times New Roman" w:hAnsi="Times New Roman"/>
                <w:sz w:val="20"/>
                <w:szCs w:val="20"/>
              </w:rPr>
              <w:t>11</w:t>
            </w:r>
          </w:p>
        </w:tc>
        <w:tc>
          <w:tcPr>
            <w:tcW w:w="1185" w:type="dxa"/>
          </w:tcPr>
          <w:p w:rsidR="00FE124F" w:rsidRPr="00097741" w:rsidRDefault="00FE124F" w:rsidP="004966BE">
            <w:pPr>
              <w:spacing w:after="0"/>
              <w:jc w:val="center"/>
              <w:rPr>
                <w:rFonts w:ascii="Times New Roman" w:hAnsi="Times New Roman"/>
                <w:sz w:val="20"/>
                <w:szCs w:val="20"/>
              </w:rPr>
            </w:pPr>
            <w:r w:rsidRPr="00097741">
              <w:rPr>
                <w:rFonts w:ascii="Times New Roman" w:hAnsi="Times New Roman"/>
                <w:sz w:val="20"/>
                <w:szCs w:val="20"/>
              </w:rPr>
              <w:t>RA</w:t>
            </w:r>
          </w:p>
        </w:tc>
        <w:tc>
          <w:tcPr>
            <w:tcW w:w="860" w:type="dxa"/>
          </w:tcPr>
          <w:p w:rsidR="00FE124F" w:rsidRPr="00097741" w:rsidRDefault="00FE124F" w:rsidP="004966BE">
            <w:pPr>
              <w:spacing w:after="0"/>
              <w:jc w:val="center"/>
              <w:rPr>
                <w:rFonts w:ascii="Times New Roman" w:hAnsi="Times New Roman"/>
                <w:sz w:val="20"/>
                <w:szCs w:val="20"/>
              </w:rPr>
            </w:pPr>
            <w:r w:rsidRPr="00097741">
              <w:rPr>
                <w:rFonts w:ascii="Times New Roman" w:hAnsi="Times New Roman"/>
                <w:sz w:val="20"/>
                <w:szCs w:val="20"/>
              </w:rPr>
              <w:t>80</w:t>
            </w:r>
          </w:p>
        </w:tc>
        <w:tc>
          <w:tcPr>
            <w:tcW w:w="1011" w:type="dxa"/>
            <w:tcBorders>
              <w:right w:val="single" w:sz="4" w:space="0" w:color="auto"/>
            </w:tcBorders>
          </w:tcPr>
          <w:p w:rsidR="00FE124F" w:rsidRPr="00097741" w:rsidRDefault="00FE124F" w:rsidP="004966BE">
            <w:pPr>
              <w:spacing w:after="0"/>
              <w:jc w:val="center"/>
              <w:rPr>
                <w:rFonts w:ascii="Times New Roman" w:hAnsi="Times New Roman"/>
                <w:sz w:val="20"/>
                <w:szCs w:val="20"/>
              </w:rPr>
            </w:pPr>
          </w:p>
        </w:tc>
        <w:tc>
          <w:tcPr>
            <w:tcW w:w="853" w:type="dxa"/>
            <w:tcBorders>
              <w:left w:val="single" w:sz="4" w:space="0" w:color="auto"/>
            </w:tcBorders>
          </w:tcPr>
          <w:p w:rsidR="00FE124F" w:rsidRPr="00097741" w:rsidRDefault="00FE124F" w:rsidP="004966BE">
            <w:pPr>
              <w:spacing w:after="0"/>
              <w:jc w:val="center"/>
              <w:rPr>
                <w:rFonts w:ascii="Times New Roman" w:hAnsi="Times New Roman"/>
                <w:sz w:val="20"/>
                <w:szCs w:val="20"/>
              </w:rPr>
            </w:pPr>
            <w:r w:rsidRPr="00097741">
              <w:rPr>
                <w:rFonts w:ascii="Times New Roman" w:hAnsi="Times New Roman"/>
                <w:sz w:val="20"/>
                <w:szCs w:val="20"/>
              </w:rPr>
              <w:t xml:space="preserve">Tuntas </w:t>
            </w:r>
          </w:p>
        </w:tc>
      </w:tr>
      <w:tr w:rsidR="00FE124F" w:rsidRPr="00097741" w:rsidTr="004966BE">
        <w:trPr>
          <w:trHeight w:val="256"/>
        </w:trPr>
        <w:tc>
          <w:tcPr>
            <w:tcW w:w="461" w:type="dxa"/>
          </w:tcPr>
          <w:p w:rsidR="00FE124F" w:rsidRPr="00097741" w:rsidRDefault="00FE124F" w:rsidP="004966BE">
            <w:pPr>
              <w:spacing w:after="0"/>
              <w:rPr>
                <w:rFonts w:ascii="Times New Roman" w:hAnsi="Times New Roman"/>
                <w:sz w:val="20"/>
                <w:szCs w:val="20"/>
              </w:rPr>
            </w:pPr>
            <w:r w:rsidRPr="00097741">
              <w:rPr>
                <w:rFonts w:ascii="Times New Roman" w:hAnsi="Times New Roman"/>
                <w:sz w:val="20"/>
                <w:szCs w:val="20"/>
              </w:rPr>
              <w:t>12</w:t>
            </w:r>
          </w:p>
        </w:tc>
        <w:tc>
          <w:tcPr>
            <w:tcW w:w="1185" w:type="dxa"/>
          </w:tcPr>
          <w:p w:rsidR="00FE124F" w:rsidRPr="00097741" w:rsidRDefault="00FE124F" w:rsidP="004966BE">
            <w:pPr>
              <w:spacing w:after="0"/>
              <w:jc w:val="center"/>
              <w:rPr>
                <w:rFonts w:ascii="Times New Roman" w:hAnsi="Times New Roman"/>
                <w:sz w:val="20"/>
                <w:szCs w:val="20"/>
              </w:rPr>
            </w:pPr>
            <w:r w:rsidRPr="00097741">
              <w:rPr>
                <w:rFonts w:ascii="Times New Roman" w:hAnsi="Times New Roman"/>
                <w:sz w:val="20"/>
                <w:szCs w:val="20"/>
              </w:rPr>
              <w:t>RRI</w:t>
            </w:r>
          </w:p>
        </w:tc>
        <w:tc>
          <w:tcPr>
            <w:tcW w:w="860" w:type="dxa"/>
          </w:tcPr>
          <w:p w:rsidR="00FE124F" w:rsidRPr="00097741" w:rsidRDefault="00FE124F" w:rsidP="004966BE">
            <w:pPr>
              <w:spacing w:after="0"/>
              <w:jc w:val="center"/>
              <w:rPr>
                <w:rFonts w:ascii="Times New Roman" w:hAnsi="Times New Roman"/>
                <w:sz w:val="20"/>
                <w:szCs w:val="20"/>
              </w:rPr>
            </w:pPr>
            <w:r w:rsidRPr="00097741">
              <w:rPr>
                <w:rFonts w:ascii="Times New Roman" w:hAnsi="Times New Roman"/>
                <w:sz w:val="20"/>
                <w:szCs w:val="20"/>
              </w:rPr>
              <w:t>90</w:t>
            </w:r>
          </w:p>
        </w:tc>
        <w:tc>
          <w:tcPr>
            <w:tcW w:w="1011" w:type="dxa"/>
            <w:tcBorders>
              <w:right w:val="single" w:sz="4" w:space="0" w:color="auto"/>
            </w:tcBorders>
          </w:tcPr>
          <w:p w:rsidR="00FE124F" w:rsidRPr="00097741" w:rsidRDefault="00FE124F" w:rsidP="004966BE">
            <w:pPr>
              <w:spacing w:after="0"/>
              <w:jc w:val="center"/>
              <w:rPr>
                <w:rFonts w:ascii="Times New Roman" w:hAnsi="Times New Roman"/>
                <w:b/>
                <w:sz w:val="20"/>
                <w:szCs w:val="20"/>
              </w:rPr>
            </w:pPr>
          </w:p>
        </w:tc>
        <w:tc>
          <w:tcPr>
            <w:tcW w:w="853" w:type="dxa"/>
            <w:tcBorders>
              <w:left w:val="single" w:sz="4" w:space="0" w:color="auto"/>
            </w:tcBorders>
          </w:tcPr>
          <w:p w:rsidR="00FE124F" w:rsidRPr="00097741" w:rsidRDefault="00FE124F" w:rsidP="004966BE">
            <w:pPr>
              <w:spacing w:after="0"/>
              <w:jc w:val="center"/>
              <w:rPr>
                <w:rFonts w:ascii="Times New Roman" w:hAnsi="Times New Roman"/>
                <w:sz w:val="20"/>
                <w:szCs w:val="20"/>
              </w:rPr>
            </w:pPr>
            <w:r w:rsidRPr="00097741">
              <w:rPr>
                <w:rFonts w:ascii="Times New Roman" w:hAnsi="Times New Roman"/>
                <w:sz w:val="20"/>
                <w:szCs w:val="20"/>
              </w:rPr>
              <w:t>Tuntas</w:t>
            </w:r>
          </w:p>
        </w:tc>
      </w:tr>
      <w:tr w:rsidR="00FE124F" w:rsidRPr="00097741" w:rsidTr="004966BE">
        <w:trPr>
          <w:trHeight w:val="256"/>
        </w:trPr>
        <w:tc>
          <w:tcPr>
            <w:tcW w:w="461" w:type="dxa"/>
          </w:tcPr>
          <w:p w:rsidR="00FE124F" w:rsidRPr="00097741" w:rsidRDefault="00FE124F" w:rsidP="004966BE">
            <w:pPr>
              <w:spacing w:after="0"/>
              <w:rPr>
                <w:rFonts w:ascii="Times New Roman" w:hAnsi="Times New Roman"/>
                <w:sz w:val="20"/>
                <w:szCs w:val="20"/>
              </w:rPr>
            </w:pPr>
            <w:r w:rsidRPr="00097741">
              <w:rPr>
                <w:rFonts w:ascii="Times New Roman" w:hAnsi="Times New Roman"/>
                <w:sz w:val="20"/>
                <w:szCs w:val="20"/>
              </w:rPr>
              <w:t>13</w:t>
            </w:r>
          </w:p>
        </w:tc>
        <w:tc>
          <w:tcPr>
            <w:tcW w:w="1185" w:type="dxa"/>
          </w:tcPr>
          <w:p w:rsidR="00FE124F" w:rsidRPr="00097741" w:rsidRDefault="00FE124F" w:rsidP="004966BE">
            <w:pPr>
              <w:spacing w:after="0"/>
              <w:jc w:val="center"/>
              <w:rPr>
                <w:rFonts w:ascii="Times New Roman" w:hAnsi="Times New Roman"/>
                <w:sz w:val="20"/>
                <w:szCs w:val="20"/>
              </w:rPr>
            </w:pPr>
            <w:r w:rsidRPr="00097741">
              <w:rPr>
                <w:rFonts w:ascii="Times New Roman" w:hAnsi="Times New Roman"/>
                <w:sz w:val="20"/>
                <w:szCs w:val="20"/>
              </w:rPr>
              <w:t>SW</w:t>
            </w:r>
          </w:p>
        </w:tc>
        <w:tc>
          <w:tcPr>
            <w:tcW w:w="860" w:type="dxa"/>
          </w:tcPr>
          <w:p w:rsidR="00FE124F" w:rsidRPr="00097741" w:rsidRDefault="00FE124F" w:rsidP="004966BE">
            <w:pPr>
              <w:spacing w:after="0"/>
              <w:jc w:val="center"/>
              <w:rPr>
                <w:rFonts w:ascii="Times New Roman" w:hAnsi="Times New Roman"/>
                <w:sz w:val="20"/>
                <w:szCs w:val="20"/>
              </w:rPr>
            </w:pPr>
            <w:r w:rsidRPr="00097741">
              <w:rPr>
                <w:rFonts w:ascii="Times New Roman" w:hAnsi="Times New Roman"/>
                <w:sz w:val="20"/>
                <w:szCs w:val="20"/>
              </w:rPr>
              <w:t>70</w:t>
            </w:r>
          </w:p>
        </w:tc>
        <w:tc>
          <w:tcPr>
            <w:tcW w:w="1011" w:type="dxa"/>
            <w:tcBorders>
              <w:right w:val="single" w:sz="4" w:space="0" w:color="auto"/>
            </w:tcBorders>
          </w:tcPr>
          <w:p w:rsidR="00FE124F" w:rsidRPr="00097741" w:rsidRDefault="00FE124F" w:rsidP="004966BE">
            <w:pPr>
              <w:spacing w:after="0"/>
              <w:jc w:val="center"/>
              <w:rPr>
                <w:rFonts w:ascii="Times New Roman" w:hAnsi="Times New Roman"/>
                <w:sz w:val="20"/>
                <w:szCs w:val="20"/>
              </w:rPr>
            </w:pPr>
          </w:p>
        </w:tc>
        <w:tc>
          <w:tcPr>
            <w:tcW w:w="853" w:type="dxa"/>
            <w:tcBorders>
              <w:left w:val="single" w:sz="4" w:space="0" w:color="auto"/>
            </w:tcBorders>
          </w:tcPr>
          <w:p w:rsidR="00FE124F" w:rsidRPr="00097741" w:rsidRDefault="00FE124F" w:rsidP="004966BE">
            <w:pPr>
              <w:spacing w:after="0"/>
              <w:jc w:val="center"/>
              <w:rPr>
                <w:rFonts w:ascii="Times New Roman" w:hAnsi="Times New Roman"/>
                <w:sz w:val="20"/>
                <w:szCs w:val="20"/>
              </w:rPr>
            </w:pPr>
            <w:r w:rsidRPr="00097741">
              <w:rPr>
                <w:rFonts w:ascii="Times New Roman" w:hAnsi="Times New Roman"/>
                <w:sz w:val="20"/>
                <w:szCs w:val="20"/>
              </w:rPr>
              <w:t xml:space="preserve">Tuntas </w:t>
            </w:r>
          </w:p>
        </w:tc>
      </w:tr>
      <w:tr w:rsidR="00FE124F" w:rsidRPr="00097741" w:rsidTr="004966BE">
        <w:trPr>
          <w:trHeight w:val="256"/>
        </w:trPr>
        <w:tc>
          <w:tcPr>
            <w:tcW w:w="461" w:type="dxa"/>
          </w:tcPr>
          <w:p w:rsidR="00FE124F" w:rsidRPr="00097741" w:rsidRDefault="00FE124F" w:rsidP="004966BE">
            <w:pPr>
              <w:spacing w:after="0"/>
              <w:rPr>
                <w:rFonts w:ascii="Times New Roman" w:hAnsi="Times New Roman"/>
                <w:sz w:val="20"/>
                <w:szCs w:val="20"/>
              </w:rPr>
            </w:pPr>
            <w:r w:rsidRPr="00097741">
              <w:rPr>
                <w:rFonts w:ascii="Times New Roman" w:hAnsi="Times New Roman"/>
                <w:sz w:val="20"/>
                <w:szCs w:val="20"/>
              </w:rPr>
              <w:t>14</w:t>
            </w:r>
          </w:p>
        </w:tc>
        <w:tc>
          <w:tcPr>
            <w:tcW w:w="1185" w:type="dxa"/>
          </w:tcPr>
          <w:p w:rsidR="00FE124F" w:rsidRPr="00097741" w:rsidRDefault="00FE124F" w:rsidP="004966BE">
            <w:pPr>
              <w:spacing w:after="0"/>
              <w:jc w:val="center"/>
              <w:rPr>
                <w:rFonts w:ascii="Times New Roman" w:hAnsi="Times New Roman"/>
                <w:sz w:val="20"/>
                <w:szCs w:val="20"/>
              </w:rPr>
            </w:pPr>
            <w:r w:rsidRPr="00097741">
              <w:rPr>
                <w:rFonts w:ascii="Times New Roman" w:hAnsi="Times New Roman"/>
                <w:sz w:val="20"/>
                <w:szCs w:val="20"/>
              </w:rPr>
              <w:t>DM</w:t>
            </w:r>
          </w:p>
        </w:tc>
        <w:tc>
          <w:tcPr>
            <w:tcW w:w="860" w:type="dxa"/>
          </w:tcPr>
          <w:p w:rsidR="00FE124F" w:rsidRPr="00097741" w:rsidRDefault="00FE124F" w:rsidP="004966BE">
            <w:pPr>
              <w:spacing w:after="0"/>
              <w:jc w:val="center"/>
              <w:rPr>
                <w:rFonts w:ascii="Times New Roman" w:hAnsi="Times New Roman"/>
                <w:sz w:val="20"/>
                <w:szCs w:val="20"/>
              </w:rPr>
            </w:pPr>
            <w:r w:rsidRPr="00097741">
              <w:rPr>
                <w:rFonts w:ascii="Times New Roman" w:hAnsi="Times New Roman"/>
                <w:sz w:val="20"/>
                <w:szCs w:val="20"/>
              </w:rPr>
              <w:t>90</w:t>
            </w:r>
          </w:p>
        </w:tc>
        <w:tc>
          <w:tcPr>
            <w:tcW w:w="1011" w:type="dxa"/>
            <w:tcBorders>
              <w:right w:val="single" w:sz="4" w:space="0" w:color="auto"/>
            </w:tcBorders>
          </w:tcPr>
          <w:p w:rsidR="00FE124F" w:rsidRPr="00097741" w:rsidRDefault="00FE124F" w:rsidP="004966BE">
            <w:pPr>
              <w:spacing w:after="0"/>
              <w:jc w:val="center"/>
              <w:rPr>
                <w:rFonts w:ascii="Times New Roman" w:hAnsi="Times New Roman"/>
                <w:sz w:val="20"/>
                <w:szCs w:val="20"/>
              </w:rPr>
            </w:pPr>
          </w:p>
        </w:tc>
        <w:tc>
          <w:tcPr>
            <w:tcW w:w="853" w:type="dxa"/>
            <w:tcBorders>
              <w:left w:val="single" w:sz="4" w:space="0" w:color="auto"/>
            </w:tcBorders>
          </w:tcPr>
          <w:p w:rsidR="00FE124F" w:rsidRPr="00097741" w:rsidRDefault="00FE124F" w:rsidP="004966BE">
            <w:pPr>
              <w:spacing w:after="0"/>
              <w:jc w:val="center"/>
              <w:rPr>
                <w:rFonts w:ascii="Times New Roman" w:hAnsi="Times New Roman"/>
                <w:sz w:val="20"/>
                <w:szCs w:val="20"/>
              </w:rPr>
            </w:pPr>
            <w:r w:rsidRPr="00097741">
              <w:rPr>
                <w:rFonts w:ascii="Times New Roman" w:hAnsi="Times New Roman"/>
                <w:sz w:val="20"/>
                <w:szCs w:val="20"/>
              </w:rPr>
              <w:t xml:space="preserve">Tuntas </w:t>
            </w:r>
          </w:p>
        </w:tc>
      </w:tr>
      <w:tr w:rsidR="00FE124F" w:rsidRPr="00097741" w:rsidTr="004966BE">
        <w:trPr>
          <w:trHeight w:val="256"/>
        </w:trPr>
        <w:tc>
          <w:tcPr>
            <w:tcW w:w="461" w:type="dxa"/>
          </w:tcPr>
          <w:p w:rsidR="00FE124F" w:rsidRPr="00097741" w:rsidRDefault="00FE124F" w:rsidP="004966BE">
            <w:pPr>
              <w:spacing w:after="0"/>
              <w:rPr>
                <w:rFonts w:ascii="Times New Roman" w:hAnsi="Times New Roman"/>
                <w:sz w:val="20"/>
                <w:szCs w:val="20"/>
              </w:rPr>
            </w:pPr>
            <w:r w:rsidRPr="00097741">
              <w:rPr>
                <w:rFonts w:ascii="Times New Roman" w:hAnsi="Times New Roman"/>
                <w:sz w:val="20"/>
                <w:szCs w:val="20"/>
              </w:rPr>
              <w:t>15</w:t>
            </w:r>
          </w:p>
        </w:tc>
        <w:tc>
          <w:tcPr>
            <w:tcW w:w="1185" w:type="dxa"/>
          </w:tcPr>
          <w:p w:rsidR="00FE124F" w:rsidRPr="00097741" w:rsidRDefault="00FE124F" w:rsidP="004966BE">
            <w:pPr>
              <w:spacing w:after="0"/>
              <w:jc w:val="center"/>
              <w:rPr>
                <w:rFonts w:ascii="Times New Roman" w:hAnsi="Times New Roman"/>
                <w:sz w:val="20"/>
                <w:szCs w:val="20"/>
              </w:rPr>
            </w:pPr>
            <w:r w:rsidRPr="00097741">
              <w:rPr>
                <w:rFonts w:ascii="Times New Roman" w:hAnsi="Times New Roman"/>
                <w:sz w:val="20"/>
                <w:szCs w:val="20"/>
              </w:rPr>
              <w:t>RA</w:t>
            </w:r>
          </w:p>
        </w:tc>
        <w:tc>
          <w:tcPr>
            <w:tcW w:w="860" w:type="dxa"/>
          </w:tcPr>
          <w:p w:rsidR="00FE124F" w:rsidRPr="00097741" w:rsidRDefault="00FE124F" w:rsidP="004966BE">
            <w:pPr>
              <w:spacing w:after="0"/>
              <w:jc w:val="center"/>
              <w:rPr>
                <w:rFonts w:ascii="Times New Roman" w:hAnsi="Times New Roman"/>
                <w:sz w:val="20"/>
                <w:szCs w:val="20"/>
              </w:rPr>
            </w:pPr>
            <w:r w:rsidRPr="00097741">
              <w:rPr>
                <w:rFonts w:ascii="Times New Roman" w:hAnsi="Times New Roman"/>
                <w:sz w:val="20"/>
                <w:szCs w:val="20"/>
              </w:rPr>
              <w:t>70</w:t>
            </w:r>
          </w:p>
        </w:tc>
        <w:tc>
          <w:tcPr>
            <w:tcW w:w="1011" w:type="dxa"/>
            <w:tcBorders>
              <w:right w:val="single" w:sz="4" w:space="0" w:color="auto"/>
            </w:tcBorders>
          </w:tcPr>
          <w:p w:rsidR="00FE124F" w:rsidRPr="00097741" w:rsidRDefault="00FE124F" w:rsidP="004966BE">
            <w:pPr>
              <w:spacing w:after="0"/>
              <w:jc w:val="center"/>
              <w:rPr>
                <w:rFonts w:ascii="Times New Roman" w:hAnsi="Times New Roman"/>
                <w:sz w:val="20"/>
                <w:szCs w:val="20"/>
              </w:rPr>
            </w:pPr>
          </w:p>
        </w:tc>
        <w:tc>
          <w:tcPr>
            <w:tcW w:w="853" w:type="dxa"/>
            <w:tcBorders>
              <w:left w:val="single" w:sz="4" w:space="0" w:color="auto"/>
            </w:tcBorders>
          </w:tcPr>
          <w:p w:rsidR="00FE124F" w:rsidRPr="00097741" w:rsidRDefault="00FE124F" w:rsidP="004966BE">
            <w:pPr>
              <w:spacing w:after="0"/>
              <w:jc w:val="center"/>
              <w:rPr>
                <w:rFonts w:ascii="Times New Roman" w:hAnsi="Times New Roman"/>
                <w:sz w:val="20"/>
                <w:szCs w:val="20"/>
              </w:rPr>
            </w:pPr>
            <w:r w:rsidRPr="00097741">
              <w:rPr>
                <w:rFonts w:ascii="Times New Roman" w:hAnsi="Times New Roman"/>
                <w:sz w:val="20"/>
                <w:szCs w:val="20"/>
              </w:rPr>
              <w:t xml:space="preserve">Tuntas </w:t>
            </w:r>
          </w:p>
        </w:tc>
      </w:tr>
      <w:tr w:rsidR="00FE124F" w:rsidRPr="00097741" w:rsidTr="004966BE">
        <w:trPr>
          <w:trHeight w:val="256"/>
        </w:trPr>
        <w:tc>
          <w:tcPr>
            <w:tcW w:w="461" w:type="dxa"/>
          </w:tcPr>
          <w:p w:rsidR="00FE124F" w:rsidRPr="00097741" w:rsidRDefault="00FE124F" w:rsidP="004966BE">
            <w:pPr>
              <w:spacing w:after="0"/>
              <w:rPr>
                <w:rFonts w:ascii="Times New Roman" w:hAnsi="Times New Roman"/>
                <w:sz w:val="20"/>
                <w:szCs w:val="20"/>
              </w:rPr>
            </w:pPr>
            <w:r w:rsidRPr="00097741">
              <w:rPr>
                <w:rFonts w:ascii="Times New Roman" w:hAnsi="Times New Roman"/>
                <w:sz w:val="20"/>
                <w:szCs w:val="20"/>
              </w:rPr>
              <w:t>16</w:t>
            </w:r>
          </w:p>
        </w:tc>
        <w:tc>
          <w:tcPr>
            <w:tcW w:w="1185" w:type="dxa"/>
          </w:tcPr>
          <w:p w:rsidR="00FE124F" w:rsidRPr="00097741" w:rsidRDefault="00FE124F" w:rsidP="004966BE">
            <w:pPr>
              <w:spacing w:after="0"/>
              <w:jc w:val="center"/>
              <w:rPr>
                <w:rFonts w:ascii="Times New Roman" w:hAnsi="Times New Roman"/>
                <w:sz w:val="20"/>
                <w:szCs w:val="20"/>
              </w:rPr>
            </w:pPr>
            <w:r w:rsidRPr="00097741">
              <w:rPr>
                <w:rFonts w:ascii="Times New Roman" w:hAnsi="Times New Roman"/>
                <w:sz w:val="20"/>
                <w:szCs w:val="20"/>
              </w:rPr>
              <w:t>K</w:t>
            </w:r>
          </w:p>
        </w:tc>
        <w:tc>
          <w:tcPr>
            <w:tcW w:w="860" w:type="dxa"/>
          </w:tcPr>
          <w:p w:rsidR="00FE124F" w:rsidRPr="00097741" w:rsidRDefault="00FE124F" w:rsidP="004966BE">
            <w:pPr>
              <w:spacing w:after="0"/>
              <w:jc w:val="center"/>
              <w:rPr>
                <w:rFonts w:ascii="Times New Roman" w:hAnsi="Times New Roman"/>
                <w:sz w:val="20"/>
                <w:szCs w:val="20"/>
              </w:rPr>
            </w:pPr>
            <w:r w:rsidRPr="00097741">
              <w:rPr>
                <w:rFonts w:ascii="Times New Roman" w:hAnsi="Times New Roman"/>
                <w:sz w:val="20"/>
                <w:szCs w:val="20"/>
              </w:rPr>
              <w:t>80</w:t>
            </w:r>
          </w:p>
        </w:tc>
        <w:tc>
          <w:tcPr>
            <w:tcW w:w="1011" w:type="dxa"/>
            <w:tcBorders>
              <w:right w:val="single" w:sz="4" w:space="0" w:color="auto"/>
            </w:tcBorders>
          </w:tcPr>
          <w:p w:rsidR="00FE124F" w:rsidRPr="00097741" w:rsidRDefault="00FE124F" w:rsidP="004966BE">
            <w:pPr>
              <w:spacing w:after="0"/>
              <w:jc w:val="center"/>
              <w:rPr>
                <w:rFonts w:ascii="Times New Roman" w:hAnsi="Times New Roman"/>
                <w:sz w:val="20"/>
                <w:szCs w:val="20"/>
              </w:rPr>
            </w:pPr>
          </w:p>
        </w:tc>
        <w:tc>
          <w:tcPr>
            <w:tcW w:w="853" w:type="dxa"/>
            <w:tcBorders>
              <w:left w:val="single" w:sz="4" w:space="0" w:color="auto"/>
            </w:tcBorders>
          </w:tcPr>
          <w:p w:rsidR="00FE124F" w:rsidRPr="00097741" w:rsidRDefault="00FE124F" w:rsidP="004966BE">
            <w:pPr>
              <w:spacing w:after="0"/>
              <w:jc w:val="center"/>
              <w:rPr>
                <w:rFonts w:ascii="Times New Roman" w:hAnsi="Times New Roman"/>
                <w:sz w:val="20"/>
                <w:szCs w:val="20"/>
              </w:rPr>
            </w:pPr>
            <w:r w:rsidRPr="00097741">
              <w:rPr>
                <w:rFonts w:ascii="Times New Roman" w:hAnsi="Times New Roman"/>
                <w:sz w:val="20"/>
                <w:szCs w:val="20"/>
              </w:rPr>
              <w:t>Tuntas</w:t>
            </w:r>
          </w:p>
        </w:tc>
      </w:tr>
      <w:tr w:rsidR="00FE124F" w:rsidRPr="00097741" w:rsidTr="004966BE">
        <w:trPr>
          <w:trHeight w:val="256"/>
        </w:trPr>
        <w:tc>
          <w:tcPr>
            <w:tcW w:w="461" w:type="dxa"/>
          </w:tcPr>
          <w:p w:rsidR="00FE124F" w:rsidRPr="00097741" w:rsidRDefault="00FE124F" w:rsidP="004966BE">
            <w:pPr>
              <w:spacing w:after="0"/>
              <w:rPr>
                <w:rFonts w:ascii="Times New Roman" w:hAnsi="Times New Roman"/>
                <w:sz w:val="20"/>
                <w:szCs w:val="20"/>
              </w:rPr>
            </w:pPr>
            <w:r w:rsidRPr="00097741">
              <w:rPr>
                <w:rFonts w:ascii="Times New Roman" w:hAnsi="Times New Roman"/>
                <w:sz w:val="20"/>
                <w:szCs w:val="20"/>
              </w:rPr>
              <w:t>17</w:t>
            </w:r>
          </w:p>
        </w:tc>
        <w:tc>
          <w:tcPr>
            <w:tcW w:w="1185" w:type="dxa"/>
          </w:tcPr>
          <w:p w:rsidR="00FE124F" w:rsidRPr="00097741" w:rsidRDefault="00FE124F" w:rsidP="004966BE">
            <w:pPr>
              <w:spacing w:after="0"/>
              <w:jc w:val="center"/>
              <w:rPr>
                <w:rFonts w:ascii="Times New Roman" w:hAnsi="Times New Roman"/>
                <w:sz w:val="20"/>
                <w:szCs w:val="20"/>
              </w:rPr>
            </w:pPr>
            <w:r w:rsidRPr="00097741">
              <w:rPr>
                <w:rFonts w:ascii="Times New Roman" w:hAnsi="Times New Roman"/>
                <w:sz w:val="20"/>
                <w:szCs w:val="20"/>
              </w:rPr>
              <w:t>AR</w:t>
            </w:r>
          </w:p>
        </w:tc>
        <w:tc>
          <w:tcPr>
            <w:tcW w:w="860" w:type="dxa"/>
          </w:tcPr>
          <w:p w:rsidR="00FE124F" w:rsidRPr="00097741" w:rsidRDefault="00FE124F" w:rsidP="004966BE">
            <w:pPr>
              <w:spacing w:after="0"/>
              <w:jc w:val="center"/>
              <w:rPr>
                <w:rFonts w:ascii="Times New Roman" w:hAnsi="Times New Roman"/>
                <w:sz w:val="20"/>
                <w:szCs w:val="20"/>
              </w:rPr>
            </w:pPr>
            <w:r w:rsidRPr="00097741">
              <w:rPr>
                <w:rFonts w:ascii="Times New Roman" w:hAnsi="Times New Roman"/>
                <w:sz w:val="20"/>
                <w:szCs w:val="20"/>
              </w:rPr>
              <w:t>80</w:t>
            </w:r>
          </w:p>
        </w:tc>
        <w:tc>
          <w:tcPr>
            <w:tcW w:w="1011" w:type="dxa"/>
            <w:tcBorders>
              <w:right w:val="single" w:sz="4" w:space="0" w:color="auto"/>
            </w:tcBorders>
          </w:tcPr>
          <w:p w:rsidR="00FE124F" w:rsidRPr="00097741" w:rsidRDefault="00FE124F" w:rsidP="004966BE">
            <w:pPr>
              <w:spacing w:after="0"/>
              <w:jc w:val="center"/>
              <w:rPr>
                <w:rFonts w:ascii="Times New Roman" w:hAnsi="Times New Roman"/>
                <w:sz w:val="20"/>
                <w:szCs w:val="20"/>
              </w:rPr>
            </w:pPr>
          </w:p>
        </w:tc>
        <w:tc>
          <w:tcPr>
            <w:tcW w:w="853" w:type="dxa"/>
            <w:tcBorders>
              <w:left w:val="single" w:sz="4" w:space="0" w:color="auto"/>
            </w:tcBorders>
          </w:tcPr>
          <w:p w:rsidR="00FE124F" w:rsidRPr="00097741" w:rsidRDefault="00FE124F" w:rsidP="004966BE">
            <w:pPr>
              <w:spacing w:after="0"/>
              <w:jc w:val="center"/>
              <w:rPr>
                <w:rFonts w:ascii="Times New Roman" w:hAnsi="Times New Roman"/>
                <w:sz w:val="20"/>
                <w:szCs w:val="20"/>
              </w:rPr>
            </w:pPr>
            <w:r w:rsidRPr="00097741">
              <w:rPr>
                <w:rFonts w:ascii="Times New Roman" w:hAnsi="Times New Roman"/>
                <w:sz w:val="20"/>
                <w:szCs w:val="20"/>
              </w:rPr>
              <w:t xml:space="preserve">Tuntas </w:t>
            </w:r>
          </w:p>
        </w:tc>
      </w:tr>
      <w:tr w:rsidR="00FE124F" w:rsidRPr="00097741" w:rsidTr="004966BE">
        <w:trPr>
          <w:trHeight w:val="256"/>
        </w:trPr>
        <w:tc>
          <w:tcPr>
            <w:tcW w:w="461" w:type="dxa"/>
          </w:tcPr>
          <w:p w:rsidR="00FE124F" w:rsidRPr="00097741" w:rsidRDefault="00FE124F" w:rsidP="004966BE">
            <w:pPr>
              <w:spacing w:after="0"/>
              <w:rPr>
                <w:rFonts w:ascii="Times New Roman" w:hAnsi="Times New Roman"/>
                <w:sz w:val="20"/>
                <w:szCs w:val="20"/>
              </w:rPr>
            </w:pPr>
            <w:r w:rsidRPr="00097741">
              <w:rPr>
                <w:rFonts w:ascii="Times New Roman" w:hAnsi="Times New Roman"/>
                <w:sz w:val="20"/>
                <w:szCs w:val="20"/>
              </w:rPr>
              <w:t>18</w:t>
            </w:r>
          </w:p>
        </w:tc>
        <w:tc>
          <w:tcPr>
            <w:tcW w:w="1185" w:type="dxa"/>
          </w:tcPr>
          <w:p w:rsidR="00FE124F" w:rsidRPr="00097741" w:rsidRDefault="00FE124F" w:rsidP="004966BE">
            <w:pPr>
              <w:spacing w:after="0"/>
              <w:jc w:val="center"/>
              <w:rPr>
                <w:rFonts w:ascii="Times New Roman" w:hAnsi="Times New Roman"/>
                <w:sz w:val="20"/>
                <w:szCs w:val="20"/>
              </w:rPr>
            </w:pPr>
            <w:r w:rsidRPr="00097741">
              <w:rPr>
                <w:rFonts w:ascii="Times New Roman" w:hAnsi="Times New Roman"/>
                <w:sz w:val="20"/>
                <w:szCs w:val="20"/>
              </w:rPr>
              <w:t>MRAS</w:t>
            </w:r>
          </w:p>
        </w:tc>
        <w:tc>
          <w:tcPr>
            <w:tcW w:w="860" w:type="dxa"/>
          </w:tcPr>
          <w:p w:rsidR="00FE124F" w:rsidRPr="00097741" w:rsidRDefault="00FE124F" w:rsidP="004966BE">
            <w:pPr>
              <w:spacing w:after="0"/>
              <w:jc w:val="center"/>
              <w:rPr>
                <w:rFonts w:ascii="Times New Roman" w:hAnsi="Times New Roman"/>
                <w:sz w:val="20"/>
                <w:szCs w:val="20"/>
              </w:rPr>
            </w:pPr>
            <w:r w:rsidRPr="00097741">
              <w:rPr>
                <w:rFonts w:ascii="Times New Roman" w:hAnsi="Times New Roman"/>
                <w:sz w:val="20"/>
                <w:szCs w:val="20"/>
              </w:rPr>
              <w:t>80</w:t>
            </w:r>
          </w:p>
        </w:tc>
        <w:tc>
          <w:tcPr>
            <w:tcW w:w="1011" w:type="dxa"/>
            <w:tcBorders>
              <w:right w:val="single" w:sz="4" w:space="0" w:color="auto"/>
            </w:tcBorders>
          </w:tcPr>
          <w:p w:rsidR="00FE124F" w:rsidRPr="00097741" w:rsidRDefault="00FE124F" w:rsidP="004966BE">
            <w:pPr>
              <w:spacing w:after="0"/>
              <w:jc w:val="center"/>
              <w:rPr>
                <w:rFonts w:ascii="Times New Roman" w:hAnsi="Times New Roman"/>
                <w:sz w:val="20"/>
                <w:szCs w:val="20"/>
              </w:rPr>
            </w:pPr>
          </w:p>
        </w:tc>
        <w:tc>
          <w:tcPr>
            <w:tcW w:w="853" w:type="dxa"/>
            <w:tcBorders>
              <w:left w:val="single" w:sz="4" w:space="0" w:color="auto"/>
            </w:tcBorders>
          </w:tcPr>
          <w:p w:rsidR="00FE124F" w:rsidRPr="00097741" w:rsidRDefault="00FE124F" w:rsidP="004966BE">
            <w:pPr>
              <w:spacing w:after="0"/>
              <w:jc w:val="center"/>
              <w:rPr>
                <w:rFonts w:ascii="Times New Roman" w:hAnsi="Times New Roman"/>
                <w:sz w:val="20"/>
                <w:szCs w:val="20"/>
              </w:rPr>
            </w:pPr>
            <w:r w:rsidRPr="00097741">
              <w:rPr>
                <w:rFonts w:ascii="Times New Roman" w:hAnsi="Times New Roman"/>
                <w:sz w:val="20"/>
                <w:szCs w:val="20"/>
              </w:rPr>
              <w:t xml:space="preserve">Tuntas </w:t>
            </w:r>
          </w:p>
        </w:tc>
      </w:tr>
      <w:tr w:rsidR="00FE124F" w:rsidRPr="00097741" w:rsidTr="004966BE">
        <w:trPr>
          <w:trHeight w:val="256"/>
        </w:trPr>
        <w:tc>
          <w:tcPr>
            <w:tcW w:w="461" w:type="dxa"/>
          </w:tcPr>
          <w:p w:rsidR="00FE124F" w:rsidRPr="00097741" w:rsidRDefault="00FE124F" w:rsidP="004966BE">
            <w:pPr>
              <w:spacing w:after="0"/>
              <w:rPr>
                <w:rFonts w:ascii="Times New Roman" w:hAnsi="Times New Roman"/>
                <w:sz w:val="20"/>
                <w:szCs w:val="20"/>
              </w:rPr>
            </w:pPr>
            <w:r w:rsidRPr="00097741">
              <w:rPr>
                <w:rFonts w:ascii="Times New Roman" w:hAnsi="Times New Roman"/>
                <w:sz w:val="20"/>
                <w:szCs w:val="20"/>
              </w:rPr>
              <w:t>19</w:t>
            </w:r>
          </w:p>
        </w:tc>
        <w:tc>
          <w:tcPr>
            <w:tcW w:w="1185" w:type="dxa"/>
          </w:tcPr>
          <w:p w:rsidR="00FE124F" w:rsidRPr="00097741" w:rsidRDefault="00FE124F" w:rsidP="004966BE">
            <w:pPr>
              <w:spacing w:after="0"/>
              <w:jc w:val="center"/>
              <w:rPr>
                <w:rFonts w:ascii="Times New Roman" w:hAnsi="Times New Roman"/>
                <w:sz w:val="20"/>
                <w:szCs w:val="20"/>
              </w:rPr>
            </w:pPr>
            <w:r w:rsidRPr="00097741">
              <w:rPr>
                <w:rFonts w:ascii="Times New Roman" w:hAnsi="Times New Roman"/>
                <w:sz w:val="20"/>
                <w:szCs w:val="20"/>
              </w:rPr>
              <w:t>MAP</w:t>
            </w:r>
          </w:p>
        </w:tc>
        <w:tc>
          <w:tcPr>
            <w:tcW w:w="860" w:type="dxa"/>
          </w:tcPr>
          <w:p w:rsidR="00FE124F" w:rsidRPr="00097741" w:rsidRDefault="00FE124F" w:rsidP="004966BE">
            <w:pPr>
              <w:spacing w:after="0"/>
              <w:jc w:val="center"/>
              <w:rPr>
                <w:rFonts w:ascii="Times New Roman" w:hAnsi="Times New Roman"/>
                <w:sz w:val="20"/>
                <w:szCs w:val="20"/>
              </w:rPr>
            </w:pPr>
            <w:r w:rsidRPr="00097741">
              <w:rPr>
                <w:rFonts w:ascii="Times New Roman" w:hAnsi="Times New Roman"/>
                <w:sz w:val="20"/>
                <w:szCs w:val="20"/>
              </w:rPr>
              <w:t>70</w:t>
            </w:r>
          </w:p>
        </w:tc>
        <w:tc>
          <w:tcPr>
            <w:tcW w:w="1011" w:type="dxa"/>
            <w:tcBorders>
              <w:right w:val="single" w:sz="4" w:space="0" w:color="auto"/>
            </w:tcBorders>
          </w:tcPr>
          <w:p w:rsidR="00FE124F" w:rsidRPr="00097741" w:rsidRDefault="00FE124F" w:rsidP="004966BE">
            <w:pPr>
              <w:spacing w:after="0"/>
              <w:jc w:val="center"/>
              <w:rPr>
                <w:rFonts w:ascii="Times New Roman" w:hAnsi="Times New Roman"/>
                <w:sz w:val="20"/>
                <w:szCs w:val="20"/>
              </w:rPr>
            </w:pPr>
          </w:p>
        </w:tc>
        <w:tc>
          <w:tcPr>
            <w:tcW w:w="853" w:type="dxa"/>
            <w:tcBorders>
              <w:left w:val="single" w:sz="4" w:space="0" w:color="auto"/>
            </w:tcBorders>
          </w:tcPr>
          <w:p w:rsidR="00FE124F" w:rsidRPr="00097741" w:rsidRDefault="00FE124F" w:rsidP="004966BE">
            <w:pPr>
              <w:spacing w:after="0"/>
              <w:jc w:val="center"/>
              <w:rPr>
                <w:rFonts w:ascii="Times New Roman" w:hAnsi="Times New Roman"/>
                <w:sz w:val="20"/>
                <w:szCs w:val="20"/>
              </w:rPr>
            </w:pPr>
            <w:r w:rsidRPr="00097741">
              <w:rPr>
                <w:rFonts w:ascii="Times New Roman" w:hAnsi="Times New Roman"/>
                <w:sz w:val="20"/>
                <w:szCs w:val="20"/>
              </w:rPr>
              <w:t xml:space="preserve">Tuntas </w:t>
            </w:r>
          </w:p>
        </w:tc>
      </w:tr>
      <w:tr w:rsidR="00FE124F" w:rsidRPr="00097741" w:rsidTr="004966BE">
        <w:trPr>
          <w:trHeight w:val="256"/>
        </w:trPr>
        <w:tc>
          <w:tcPr>
            <w:tcW w:w="461" w:type="dxa"/>
          </w:tcPr>
          <w:p w:rsidR="00FE124F" w:rsidRPr="00097741" w:rsidRDefault="00FE124F" w:rsidP="004966BE">
            <w:pPr>
              <w:spacing w:after="0"/>
              <w:rPr>
                <w:rFonts w:ascii="Times New Roman" w:hAnsi="Times New Roman"/>
                <w:sz w:val="20"/>
                <w:szCs w:val="20"/>
              </w:rPr>
            </w:pPr>
            <w:r w:rsidRPr="00097741">
              <w:rPr>
                <w:rFonts w:ascii="Times New Roman" w:hAnsi="Times New Roman"/>
                <w:sz w:val="20"/>
                <w:szCs w:val="20"/>
              </w:rPr>
              <w:t>20</w:t>
            </w:r>
          </w:p>
        </w:tc>
        <w:tc>
          <w:tcPr>
            <w:tcW w:w="1185" w:type="dxa"/>
          </w:tcPr>
          <w:p w:rsidR="00FE124F" w:rsidRPr="00097741" w:rsidRDefault="00FE124F" w:rsidP="004966BE">
            <w:pPr>
              <w:spacing w:after="0"/>
              <w:jc w:val="center"/>
              <w:rPr>
                <w:rFonts w:ascii="Times New Roman" w:hAnsi="Times New Roman"/>
                <w:sz w:val="20"/>
                <w:szCs w:val="20"/>
              </w:rPr>
            </w:pPr>
            <w:r w:rsidRPr="00097741">
              <w:rPr>
                <w:rFonts w:ascii="Times New Roman" w:hAnsi="Times New Roman"/>
                <w:sz w:val="20"/>
                <w:szCs w:val="20"/>
              </w:rPr>
              <w:t>CSW</w:t>
            </w:r>
          </w:p>
        </w:tc>
        <w:tc>
          <w:tcPr>
            <w:tcW w:w="860" w:type="dxa"/>
          </w:tcPr>
          <w:p w:rsidR="00FE124F" w:rsidRPr="00097741" w:rsidRDefault="00FE124F" w:rsidP="004966BE">
            <w:pPr>
              <w:spacing w:after="0"/>
              <w:jc w:val="center"/>
              <w:rPr>
                <w:rFonts w:ascii="Times New Roman" w:hAnsi="Times New Roman"/>
                <w:sz w:val="20"/>
                <w:szCs w:val="20"/>
              </w:rPr>
            </w:pPr>
            <w:r w:rsidRPr="00097741">
              <w:rPr>
                <w:rFonts w:ascii="Times New Roman" w:hAnsi="Times New Roman"/>
                <w:sz w:val="20"/>
                <w:szCs w:val="20"/>
              </w:rPr>
              <w:t>100</w:t>
            </w:r>
          </w:p>
        </w:tc>
        <w:tc>
          <w:tcPr>
            <w:tcW w:w="1011" w:type="dxa"/>
            <w:tcBorders>
              <w:right w:val="single" w:sz="4" w:space="0" w:color="auto"/>
            </w:tcBorders>
          </w:tcPr>
          <w:p w:rsidR="00FE124F" w:rsidRPr="00097741" w:rsidRDefault="00FE124F" w:rsidP="004966BE">
            <w:pPr>
              <w:spacing w:after="0"/>
              <w:jc w:val="center"/>
              <w:rPr>
                <w:rFonts w:ascii="Times New Roman" w:hAnsi="Times New Roman"/>
                <w:b/>
                <w:sz w:val="20"/>
                <w:szCs w:val="20"/>
              </w:rPr>
            </w:pPr>
          </w:p>
        </w:tc>
        <w:tc>
          <w:tcPr>
            <w:tcW w:w="853" w:type="dxa"/>
            <w:tcBorders>
              <w:left w:val="single" w:sz="4" w:space="0" w:color="auto"/>
            </w:tcBorders>
          </w:tcPr>
          <w:p w:rsidR="00FE124F" w:rsidRPr="00097741" w:rsidRDefault="00FE124F" w:rsidP="004966BE">
            <w:pPr>
              <w:spacing w:after="0"/>
              <w:jc w:val="center"/>
              <w:rPr>
                <w:rFonts w:ascii="Times New Roman" w:hAnsi="Times New Roman"/>
                <w:sz w:val="20"/>
                <w:szCs w:val="20"/>
              </w:rPr>
            </w:pPr>
            <w:r w:rsidRPr="00097741">
              <w:rPr>
                <w:rFonts w:ascii="Times New Roman" w:hAnsi="Times New Roman"/>
                <w:sz w:val="20"/>
                <w:szCs w:val="20"/>
              </w:rPr>
              <w:t>Tuntas</w:t>
            </w:r>
          </w:p>
        </w:tc>
      </w:tr>
      <w:tr w:rsidR="00FE124F" w:rsidRPr="00097741" w:rsidTr="004966BE">
        <w:trPr>
          <w:trHeight w:val="256"/>
        </w:trPr>
        <w:tc>
          <w:tcPr>
            <w:tcW w:w="1646" w:type="dxa"/>
            <w:gridSpan w:val="2"/>
          </w:tcPr>
          <w:p w:rsidR="00FE124F" w:rsidRPr="00097741" w:rsidRDefault="00FE124F" w:rsidP="004966BE">
            <w:pPr>
              <w:spacing w:after="0"/>
              <w:jc w:val="center"/>
              <w:rPr>
                <w:rFonts w:ascii="Times New Roman" w:hAnsi="Times New Roman"/>
                <w:b/>
                <w:sz w:val="20"/>
                <w:szCs w:val="20"/>
              </w:rPr>
            </w:pPr>
            <w:r w:rsidRPr="00097741">
              <w:rPr>
                <w:rFonts w:ascii="Times New Roman" w:hAnsi="Times New Roman"/>
                <w:b/>
                <w:sz w:val="20"/>
                <w:szCs w:val="20"/>
              </w:rPr>
              <w:t>Jumlah</w:t>
            </w:r>
          </w:p>
        </w:tc>
        <w:tc>
          <w:tcPr>
            <w:tcW w:w="860" w:type="dxa"/>
          </w:tcPr>
          <w:p w:rsidR="00FE124F" w:rsidRPr="00097741" w:rsidRDefault="00FE124F" w:rsidP="004966BE">
            <w:pPr>
              <w:spacing w:after="0"/>
              <w:jc w:val="center"/>
              <w:rPr>
                <w:rFonts w:ascii="Times New Roman" w:hAnsi="Times New Roman"/>
                <w:b/>
                <w:sz w:val="20"/>
                <w:szCs w:val="20"/>
              </w:rPr>
            </w:pPr>
            <w:r w:rsidRPr="00097741">
              <w:rPr>
                <w:rFonts w:ascii="Times New Roman" w:hAnsi="Times New Roman"/>
                <w:b/>
                <w:sz w:val="20"/>
                <w:szCs w:val="20"/>
              </w:rPr>
              <w:t>1.620</w:t>
            </w:r>
          </w:p>
        </w:tc>
        <w:tc>
          <w:tcPr>
            <w:tcW w:w="1011" w:type="dxa"/>
            <w:tcBorders>
              <w:right w:val="single" w:sz="4" w:space="0" w:color="auto"/>
            </w:tcBorders>
          </w:tcPr>
          <w:p w:rsidR="00FE124F" w:rsidRPr="00097741" w:rsidRDefault="00FE124F" w:rsidP="004966BE">
            <w:pPr>
              <w:spacing w:after="0"/>
              <w:jc w:val="center"/>
              <w:rPr>
                <w:rFonts w:ascii="Times New Roman" w:hAnsi="Times New Roman"/>
                <w:b/>
                <w:sz w:val="20"/>
                <w:szCs w:val="20"/>
              </w:rPr>
            </w:pPr>
            <w:r w:rsidRPr="00097741">
              <w:rPr>
                <w:rFonts w:ascii="Times New Roman" w:hAnsi="Times New Roman"/>
                <w:b/>
                <w:sz w:val="20"/>
                <w:szCs w:val="20"/>
              </w:rPr>
              <w:t>2</w:t>
            </w:r>
          </w:p>
        </w:tc>
        <w:tc>
          <w:tcPr>
            <w:tcW w:w="853" w:type="dxa"/>
            <w:tcBorders>
              <w:left w:val="single" w:sz="4" w:space="0" w:color="auto"/>
            </w:tcBorders>
          </w:tcPr>
          <w:p w:rsidR="00FE124F" w:rsidRPr="00097741" w:rsidRDefault="00FE124F" w:rsidP="004966BE">
            <w:pPr>
              <w:spacing w:after="0"/>
              <w:jc w:val="center"/>
              <w:rPr>
                <w:rFonts w:ascii="Times New Roman" w:hAnsi="Times New Roman"/>
                <w:b/>
                <w:sz w:val="20"/>
                <w:szCs w:val="20"/>
              </w:rPr>
            </w:pPr>
            <w:r w:rsidRPr="00097741">
              <w:rPr>
                <w:rFonts w:ascii="Times New Roman" w:hAnsi="Times New Roman"/>
                <w:b/>
                <w:sz w:val="20"/>
                <w:szCs w:val="20"/>
              </w:rPr>
              <w:t>18</w:t>
            </w:r>
          </w:p>
        </w:tc>
      </w:tr>
      <w:tr w:rsidR="00FE124F" w:rsidRPr="00097741" w:rsidTr="004966BE">
        <w:trPr>
          <w:trHeight w:val="295"/>
        </w:trPr>
        <w:tc>
          <w:tcPr>
            <w:tcW w:w="1646" w:type="dxa"/>
            <w:gridSpan w:val="2"/>
          </w:tcPr>
          <w:p w:rsidR="00FE124F" w:rsidRPr="00097741" w:rsidRDefault="00FE124F" w:rsidP="004966BE">
            <w:pPr>
              <w:spacing w:after="0"/>
              <w:jc w:val="center"/>
              <w:rPr>
                <w:rFonts w:ascii="Times New Roman" w:hAnsi="Times New Roman"/>
                <w:b/>
                <w:sz w:val="20"/>
                <w:szCs w:val="20"/>
              </w:rPr>
            </w:pPr>
            <w:r w:rsidRPr="00097741">
              <w:rPr>
                <w:rFonts w:ascii="Times New Roman" w:hAnsi="Times New Roman"/>
                <w:b/>
                <w:sz w:val="20"/>
                <w:szCs w:val="20"/>
              </w:rPr>
              <w:t>Rata-rata</w:t>
            </w:r>
          </w:p>
        </w:tc>
        <w:tc>
          <w:tcPr>
            <w:tcW w:w="860" w:type="dxa"/>
          </w:tcPr>
          <w:p w:rsidR="00FE124F" w:rsidRPr="00097741" w:rsidRDefault="00FE124F" w:rsidP="004966BE">
            <w:pPr>
              <w:spacing w:after="0"/>
              <w:jc w:val="center"/>
              <w:rPr>
                <w:rFonts w:ascii="Times New Roman" w:hAnsi="Times New Roman"/>
                <w:b/>
                <w:sz w:val="20"/>
                <w:szCs w:val="20"/>
              </w:rPr>
            </w:pPr>
            <w:r w:rsidRPr="00097741">
              <w:rPr>
                <w:rFonts w:ascii="Times New Roman" w:hAnsi="Times New Roman"/>
                <w:b/>
                <w:sz w:val="20"/>
                <w:szCs w:val="20"/>
              </w:rPr>
              <w:t>81</w:t>
            </w:r>
          </w:p>
        </w:tc>
        <w:tc>
          <w:tcPr>
            <w:tcW w:w="1864" w:type="dxa"/>
            <w:gridSpan w:val="2"/>
          </w:tcPr>
          <w:p w:rsidR="00FE124F" w:rsidRPr="00097741" w:rsidRDefault="00FE124F" w:rsidP="004966BE">
            <w:pPr>
              <w:spacing w:after="0"/>
              <w:jc w:val="center"/>
              <w:rPr>
                <w:rFonts w:ascii="Times New Roman" w:hAnsi="Times New Roman"/>
                <w:b/>
                <w:sz w:val="20"/>
                <w:szCs w:val="20"/>
              </w:rPr>
            </w:pPr>
          </w:p>
        </w:tc>
      </w:tr>
    </w:tbl>
    <w:p w:rsidR="00FE124F" w:rsidRDefault="00FE124F" w:rsidP="00FE124F">
      <w:pPr>
        <w:spacing w:after="0" w:line="240" w:lineRule="auto"/>
        <w:ind w:firstLine="567"/>
        <w:rPr>
          <w:rFonts w:ascii="Times New Roman" w:hAnsi="Times New Roman"/>
          <w:sz w:val="24"/>
          <w:szCs w:val="24"/>
          <w:lang w:val="id-ID"/>
        </w:rPr>
      </w:pPr>
    </w:p>
    <w:p w:rsidR="00FE124F" w:rsidRDefault="00FE124F" w:rsidP="00FE124F">
      <w:pPr>
        <w:spacing w:after="0" w:line="240" w:lineRule="auto"/>
        <w:ind w:firstLine="567"/>
        <w:jc w:val="both"/>
        <w:rPr>
          <w:rFonts w:ascii="Times New Roman" w:hAnsi="Times New Roman"/>
          <w:sz w:val="24"/>
          <w:szCs w:val="24"/>
        </w:rPr>
      </w:pPr>
      <w:r w:rsidRPr="0032227D">
        <w:rPr>
          <w:rFonts w:ascii="Times New Roman" w:hAnsi="Times New Roman"/>
          <w:sz w:val="24"/>
          <w:szCs w:val="24"/>
        </w:rPr>
        <w:t>Ketuntasan belajar siswa pada post test siklus II dengan menggunakan metode eksperimen menujukan bahwa kemampuan siswa dalam menyelesaikan soal pada materi energi panas dan pengaruhnya dalam kehidupan s</w:t>
      </w:r>
      <w:r>
        <w:rPr>
          <w:rFonts w:ascii="Times New Roman" w:hAnsi="Times New Roman"/>
          <w:sz w:val="24"/>
          <w:szCs w:val="24"/>
        </w:rPr>
        <w:t xml:space="preserve">ehari-hari sudah </w:t>
      </w:r>
      <w:r>
        <w:rPr>
          <w:rFonts w:ascii="Times New Roman" w:hAnsi="Times New Roman"/>
          <w:sz w:val="24"/>
          <w:szCs w:val="24"/>
        </w:rPr>
        <w:lastRenderedPageBreak/>
        <w:t xml:space="preserve">mencapai </w:t>
      </w:r>
      <w:r>
        <w:rPr>
          <w:rFonts w:ascii="Times New Roman" w:hAnsi="Times New Roman"/>
          <w:sz w:val="24"/>
          <w:szCs w:val="24"/>
          <w:lang w:val="id-ID"/>
        </w:rPr>
        <w:t>ketuntasannya</w:t>
      </w:r>
      <w:r>
        <w:rPr>
          <w:rFonts w:ascii="Times New Roman" w:hAnsi="Times New Roman"/>
          <w:sz w:val="24"/>
          <w:szCs w:val="24"/>
        </w:rPr>
        <w:t xml:space="preserve"> yakni </w:t>
      </w:r>
      <w:r>
        <w:rPr>
          <w:rFonts w:ascii="Times New Roman" w:hAnsi="Times New Roman"/>
          <w:sz w:val="24"/>
          <w:szCs w:val="24"/>
          <w:lang w:val="id-ID"/>
        </w:rPr>
        <w:t>8</w:t>
      </w:r>
      <w:r>
        <w:rPr>
          <w:rFonts w:ascii="Times New Roman" w:hAnsi="Times New Roman"/>
          <w:sz w:val="24"/>
          <w:szCs w:val="24"/>
        </w:rPr>
        <w:t>0</w:t>
      </w:r>
      <w:r>
        <w:rPr>
          <w:rFonts w:ascii="Times New Roman" w:hAnsi="Times New Roman"/>
          <w:sz w:val="24"/>
          <w:szCs w:val="24"/>
          <w:lang w:val="id-ID"/>
        </w:rPr>
        <w:t>%</w:t>
      </w:r>
      <w:r>
        <w:rPr>
          <w:rFonts w:ascii="Times New Roman" w:hAnsi="Times New Roman"/>
          <w:sz w:val="24"/>
          <w:szCs w:val="24"/>
        </w:rPr>
        <w:t xml:space="preserve"> dan hanya 2 orang siswa yang mendapatkan nilai yang tidak tuntas. </w:t>
      </w:r>
    </w:p>
    <w:p w:rsidR="00FE124F" w:rsidRDefault="00FE124F" w:rsidP="00FE124F">
      <w:pPr>
        <w:spacing w:after="0" w:line="240" w:lineRule="auto"/>
        <w:jc w:val="both"/>
        <w:rPr>
          <w:rFonts w:ascii="Times New Roman" w:hAnsi="Times New Roman"/>
          <w:sz w:val="24"/>
          <w:szCs w:val="24"/>
        </w:rPr>
      </w:pPr>
      <w:r>
        <w:rPr>
          <w:rFonts w:ascii="Times New Roman" w:hAnsi="Times New Roman"/>
          <w:sz w:val="24"/>
          <w:szCs w:val="24"/>
        </w:rPr>
        <w:t>.</w:t>
      </w:r>
    </w:p>
    <w:p w:rsidR="00FE124F" w:rsidRPr="00891F17" w:rsidRDefault="00FE124F" w:rsidP="00FE124F">
      <w:pPr>
        <w:spacing w:line="240" w:lineRule="auto"/>
        <w:rPr>
          <w:rFonts w:ascii="Times New Roman" w:hAnsi="Times New Roman"/>
          <w:sz w:val="24"/>
          <w:szCs w:val="24"/>
        </w:rPr>
      </w:pPr>
      <w:proofErr w:type="gramStart"/>
      <w:r>
        <w:rPr>
          <w:rFonts w:ascii="Times New Roman" w:hAnsi="Times New Roman"/>
          <w:b/>
          <w:sz w:val="24"/>
          <w:szCs w:val="24"/>
        </w:rPr>
        <w:t xml:space="preserve">Tabel </w:t>
      </w:r>
      <w:r>
        <w:rPr>
          <w:rFonts w:ascii="Times New Roman" w:hAnsi="Times New Roman"/>
          <w:b/>
          <w:sz w:val="24"/>
          <w:szCs w:val="24"/>
          <w:lang w:val="id-ID"/>
        </w:rPr>
        <w:t>5.</w:t>
      </w:r>
      <w:proofErr w:type="gramEnd"/>
      <w:r>
        <w:rPr>
          <w:rFonts w:ascii="Times New Roman" w:hAnsi="Times New Roman"/>
          <w:b/>
          <w:sz w:val="24"/>
          <w:szCs w:val="24"/>
          <w:lang w:val="id-ID"/>
        </w:rPr>
        <w:t xml:space="preserve"> </w:t>
      </w:r>
      <w:r w:rsidRPr="009E5D6B">
        <w:rPr>
          <w:rFonts w:ascii="Times New Roman" w:hAnsi="Times New Roman"/>
          <w:b/>
          <w:sz w:val="24"/>
          <w:szCs w:val="24"/>
        </w:rPr>
        <w:t xml:space="preserve"> Data Hasil Be</w:t>
      </w:r>
      <w:r>
        <w:rPr>
          <w:rFonts w:ascii="Times New Roman" w:hAnsi="Times New Roman"/>
          <w:b/>
          <w:sz w:val="24"/>
          <w:szCs w:val="24"/>
        </w:rPr>
        <w:t>lajar Siswa dari Pre Test,</w:t>
      </w:r>
      <w:r>
        <w:rPr>
          <w:rFonts w:ascii="Times New Roman" w:hAnsi="Times New Roman"/>
          <w:b/>
          <w:sz w:val="24"/>
          <w:szCs w:val="24"/>
          <w:lang w:val="id-ID"/>
        </w:rPr>
        <w:t xml:space="preserve"> </w:t>
      </w:r>
      <w:r>
        <w:rPr>
          <w:rFonts w:ascii="Times New Roman" w:hAnsi="Times New Roman"/>
          <w:b/>
          <w:sz w:val="24"/>
          <w:szCs w:val="24"/>
        </w:rPr>
        <w:t>Siklus I dan Siklus II</w:t>
      </w:r>
    </w:p>
    <w:tbl>
      <w:tblPr>
        <w:tblStyle w:val="TableGrid"/>
        <w:tblW w:w="4128" w:type="dxa"/>
        <w:tblLayout w:type="fixed"/>
        <w:tblLook w:val="04A0" w:firstRow="1" w:lastRow="0" w:firstColumn="1" w:lastColumn="0" w:noHBand="0" w:noVBand="1"/>
      </w:tblPr>
      <w:tblGrid>
        <w:gridCol w:w="675"/>
        <w:gridCol w:w="1232"/>
        <w:gridCol w:w="2221"/>
      </w:tblGrid>
      <w:tr w:rsidR="00FE124F" w:rsidRPr="000E716C" w:rsidTr="004966BE">
        <w:trPr>
          <w:trHeight w:val="272"/>
        </w:trPr>
        <w:tc>
          <w:tcPr>
            <w:tcW w:w="675" w:type="dxa"/>
          </w:tcPr>
          <w:p w:rsidR="00FE124F" w:rsidRPr="000E716C" w:rsidRDefault="00FE124F" w:rsidP="004966BE">
            <w:pPr>
              <w:spacing w:after="0"/>
              <w:rPr>
                <w:rFonts w:ascii="Times New Roman" w:hAnsi="Times New Roman"/>
                <w:b/>
                <w:sz w:val="24"/>
                <w:szCs w:val="24"/>
              </w:rPr>
            </w:pPr>
            <w:r w:rsidRPr="000E716C">
              <w:rPr>
                <w:rFonts w:ascii="Times New Roman" w:hAnsi="Times New Roman"/>
                <w:b/>
                <w:sz w:val="24"/>
                <w:szCs w:val="24"/>
              </w:rPr>
              <w:t>No</w:t>
            </w:r>
          </w:p>
        </w:tc>
        <w:tc>
          <w:tcPr>
            <w:tcW w:w="1232" w:type="dxa"/>
          </w:tcPr>
          <w:p w:rsidR="00FE124F" w:rsidRPr="000E716C" w:rsidRDefault="00FE124F" w:rsidP="004966BE">
            <w:pPr>
              <w:spacing w:after="0"/>
              <w:jc w:val="center"/>
              <w:rPr>
                <w:rFonts w:ascii="Times New Roman" w:hAnsi="Times New Roman"/>
                <w:b/>
                <w:sz w:val="24"/>
                <w:szCs w:val="24"/>
              </w:rPr>
            </w:pPr>
            <w:r w:rsidRPr="000E716C">
              <w:rPr>
                <w:rFonts w:ascii="Times New Roman" w:hAnsi="Times New Roman"/>
                <w:b/>
                <w:sz w:val="24"/>
                <w:szCs w:val="24"/>
              </w:rPr>
              <w:t>Tes</w:t>
            </w:r>
          </w:p>
        </w:tc>
        <w:tc>
          <w:tcPr>
            <w:tcW w:w="2221" w:type="dxa"/>
            <w:tcBorders>
              <w:bottom w:val="single" w:sz="4" w:space="0" w:color="auto"/>
              <w:right w:val="single" w:sz="4" w:space="0" w:color="auto"/>
            </w:tcBorders>
          </w:tcPr>
          <w:p w:rsidR="00FE124F" w:rsidRPr="000E716C" w:rsidRDefault="00FE124F" w:rsidP="004966BE">
            <w:pPr>
              <w:spacing w:after="0"/>
              <w:jc w:val="center"/>
              <w:rPr>
                <w:rFonts w:ascii="Times New Roman" w:hAnsi="Times New Roman"/>
                <w:b/>
                <w:sz w:val="24"/>
                <w:szCs w:val="24"/>
              </w:rPr>
            </w:pPr>
            <w:r>
              <w:rPr>
                <w:rFonts w:ascii="Times New Roman" w:hAnsi="Times New Roman"/>
                <w:b/>
                <w:sz w:val="24"/>
                <w:szCs w:val="24"/>
              </w:rPr>
              <w:t>Nilai rata-rata</w:t>
            </w:r>
          </w:p>
        </w:tc>
      </w:tr>
      <w:tr w:rsidR="00FE124F" w:rsidRPr="000E716C" w:rsidTr="004966BE">
        <w:trPr>
          <w:trHeight w:val="272"/>
        </w:trPr>
        <w:tc>
          <w:tcPr>
            <w:tcW w:w="675" w:type="dxa"/>
          </w:tcPr>
          <w:p w:rsidR="00FE124F" w:rsidRPr="000E716C" w:rsidRDefault="00FE124F" w:rsidP="004966BE">
            <w:pPr>
              <w:spacing w:after="0"/>
              <w:rPr>
                <w:rFonts w:ascii="Times New Roman" w:hAnsi="Times New Roman"/>
                <w:b/>
                <w:sz w:val="24"/>
                <w:szCs w:val="24"/>
              </w:rPr>
            </w:pPr>
            <w:r w:rsidRPr="000E716C">
              <w:rPr>
                <w:rFonts w:ascii="Times New Roman" w:hAnsi="Times New Roman"/>
                <w:b/>
                <w:sz w:val="24"/>
                <w:szCs w:val="24"/>
              </w:rPr>
              <w:t>1</w:t>
            </w:r>
          </w:p>
        </w:tc>
        <w:tc>
          <w:tcPr>
            <w:tcW w:w="1232" w:type="dxa"/>
          </w:tcPr>
          <w:p w:rsidR="00FE124F" w:rsidRPr="000E716C" w:rsidRDefault="00FE124F" w:rsidP="004966BE">
            <w:pPr>
              <w:spacing w:after="0"/>
              <w:jc w:val="center"/>
              <w:rPr>
                <w:rFonts w:ascii="Times New Roman" w:hAnsi="Times New Roman"/>
                <w:b/>
                <w:sz w:val="24"/>
                <w:szCs w:val="24"/>
              </w:rPr>
            </w:pPr>
            <w:r w:rsidRPr="000E716C">
              <w:rPr>
                <w:rFonts w:ascii="Times New Roman" w:hAnsi="Times New Roman"/>
                <w:b/>
                <w:sz w:val="24"/>
                <w:szCs w:val="24"/>
              </w:rPr>
              <w:t>Pre Test</w:t>
            </w:r>
          </w:p>
        </w:tc>
        <w:tc>
          <w:tcPr>
            <w:tcW w:w="2221" w:type="dxa"/>
            <w:tcBorders>
              <w:bottom w:val="single" w:sz="4" w:space="0" w:color="auto"/>
              <w:right w:val="single" w:sz="4" w:space="0" w:color="auto"/>
            </w:tcBorders>
          </w:tcPr>
          <w:p w:rsidR="00FE124F" w:rsidRPr="000E716C" w:rsidRDefault="00FE124F" w:rsidP="004966BE">
            <w:pPr>
              <w:spacing w:after="0"/>
              <w:jc w:val="center"/>
              <w:rPr>
                <w:rFonts w:ascii="Times New Roman" w:hAnsi="Times New Roman"/>
                <w:b/>
                <w:sz w:val="24"/>
                <w:szCs w:val="24"/>
              </w:rPr>
            </w:pPr>
            <w:r>
              <w:rPr>
                <w:rFonts w:ascii="Times New Roman" w:hAnsi="Times New Roman"/>
                <w:b/>
                <w:sz w:val="24"/>
                <w:szCs w:val="24"/>
              </w:rPr>
              <w:t>50</w:t>
            </w:r>
          </w:p>
        </w:tc>
      </w:tr>
      <w:tr w:rsidR="00FE124F" w:rsidRPr="000E716C" w:rsidTr="004966BE">
        <w:trPr>
          <w:trHeight w:val="272"/>
        </w:trPr>
        <w:tc>
          <w:tcPr>
            <w:tcW w:w="675" w:type="dxa"/>
          </w:tcPr>
          <w:p w:rsidR="00FE124F" w:rsidRPr="000E716C" w:rsidRDefault="00FE124F" w:rsidP="004966BE">
            <w:pPr>
              <w:spacing w:after="0"/>
              <w:rPr>
                <w:rFonts w:ascii="Times New Roman" w:hAnsi="Times New Roman"/>
                <w:b/>
                <w:sz w:val="24"/>
                <w:szCs w:val="24"/>
              </w:rPr>
            </w:pPr>
            <w:r w:rsidRPr="000E716C">
              <w:rPr>
                <w:rFonts w:ascii="Times New Roman" w:hAnsi="Times New Roman"/>
                <w:b/>
                <w:sz w:val="24"/>
                <w:szCs w:val="24"/>
              </w:rPr>
              <w:t>2</w:t>
            </w:r>
          </w:p>
        </w:tc>
        <w:tc>
          <w:tcPr>
            <w:tcW w:w="1232" w:type="dxa"/>
          </w:tcPr>
          <w:p w:rsidR="00FE124F" w:rsidRPr="000E716C" w:rsidRDefault="00FE124F" w:rsidP="004966BE">
            <w:pPr>
              <w:spacing w:after="0"/>
              <w:jc w:val="center"/>
              <w:rPr>
                <w:rFonts w:ascii="Times New Roman" w:hAnsi="Times New Roman"/>
                <w:b/>
                <w:sz w:val="24"/>
                <w:szCs w:val="24"/>
              </w:rPr>
            </w:pPr>
            <w:r w:rsidRPr="000E716C">
              <w:rPr>
                <w:rFonts w:ascii="Times New Roman" w:hAnsi="Times New Roman"/>
                <w:b/>
                <w:sz w:val="24"/>
                <w:szCs w:val="24"/>
              </w:rPr>
              <w:t>Siklus I</w:t>
            </w:r>
          </w:p>
        </w:tc>
        <w:tc>
          <w:tcPr>
            <w:tcW w:w="2221" w:type="dxa"/>
            <w:tcBorders>
              <w:right w:val="single" w:sz="4" w:space="0" w:color="auto"/>
            </w:tcBorders>
          </w:tcPr>
          <w:p w:rsidR="00FE124F" w:rsidRPr="000E716C" w:rsidRDefault="00FE124F" w:rsidP="004966BE">
            <w:pPr>
              <w:spacing w:after="0"/>
              <w:jc w:val="center"/>
              <w:rPr>
                <w:rFonts w:ascii="Times New Roman" w:hAnsi="Times New Roman"/>
                <w:b/>
                <w:sz w:val="24"/>
                <w:szCs w:val="24"/>
              </w:rPr>
            </w:pPr>
            <w:r>
              <w:rPr>
                <w:rFonts w:ascii="Times New Roman" w:hAnsi="Times New Roman"/>
                <w:b/>
                <w:sz w:val="24"/>
                <w:szCs w:val="24"/>
              </w:rPr>
              <w:t>65</w:t>
            </w:r>
          </w:p>
        </w:tc>
      </w:tr>
      <w:tr w:rsidR="00FE124F" w:rsidRPr="000E716C" w:rsidTr="004966BE">
        <w:trPr>
          <w:trHeight w:val="293"/>
        </w:trPr>
        <w:tc>
          <w:tcPr>
            <w:tcW w:w="675" w:type="dxa"/>
          </w:tcPr>
          <w:p w:rsidR="00FE124F" w:rsidRPr="000E716C" w:rsidRDefault="00FE124F" w:rsidP="004966BE">
            <w:pPr>
              <w:spacing w:after="0"/>
              <w:rPr>
                <w:rFonts w:ascii="Times New Roman" w:hAnsi="Times New Roman"/>
                <w:b/>
                <w:sz w:val="24"/>
                <w:szCs w:val="24"/>
              </w:rPr>
            </w:pPr>
            <w:r w:rsidRPr="000E716C">
              <w:rPr>
                <w:rFonts w:ascii="Times New Roman" w:hAnsi="Times New Roman"/>
                <w:b/>
                <w:sz w:val="24"/>
                <w:szCs w:val="24"/>
              </w:rPr>
              <w:t>3</w:t>
            </w:r>
          </w:p>
        </w:tc>
        <w:tc>
          <w:tcPr>
            <w:tcW w:w="1232" w:type="dxa"/>
          </w:tcPr>
          <w:p w:rsidR="00FE124F" w:rsidRPr="000E716C" w:rsidRDefault="00FE124F" w:rsidP="004966BE">
            <w:pPr>
              <w:spacing w:after="0"/>
              <w:jc w:val="center"/>
              <w:rPr>
                <w:rFonts w:ascii="Times New Roman" w:hAnsi="Times New Roman"/>
                <w:b/>
                <w:sz w:val="24"/>
                <w:szCs w:val="24"/>
              </w:rPr>
            </w:pPr>
            <w:r w:rsidRPr="000E716C">
              <w:rPr>
                <w:rFonts w:ascii="Times New Roman" w:hAnsi="Times New Roman"/>
                <w:b/>
                <w:sz w:val="24"/>
                <w:szCs w:val="24"/>
              </w:rPr>
              <w:t>Siklus II</w:t>
            </w:r>
          </w:p>
        </w:tc>
        <w:tc>
          <w:tcPr>
            <w:tcW w:w="2221" w:type="dxa"/>
            <w:tcBorders>
              <w:right w:val="single" w:sz="4" w:space="0" w:color="auto"/>
            </w:tcBorders>
          </w:tcPr>
          <w:p w:rsidR="00FE124F" w:rsidRPr="000E716C" w:rsidRDefault="00FE124F" w:rsidP="004966BE">
            <w:pPr>
              <w:spacing w:after="0"/>
              <w:jc w:val="center"/>
              <w:rPr>
                <w:rFonts w:ascii="Times New Roman" w:hAnsi="Times New Roman"/>
                <w:b/>
                <w:sz w:val="24"/>
                <w:szCs w:val="24"/>
              </w:rPr>
            </w:pPr>
            <w:r>
              <w:rPr>
                <w:rFonts w:ascii="Times New Roman" w:hAnsi="Times New Roman"/>
                <w:b/>
                <w:sz w:val="24"/>
                <w:szCs w:val="24"/>
              </w:rPr>
              <w:t>81</w:t>
            </w:r>
          </w:p>
        </w:tc>
      </w:tr>
    </w:tbl>
    <w:p w:rsidR="00FE124F" w:rsidRDefault="00FE124F" w:rsidP="00FE124F">
      <w:pPr>
        <w:spacing w:line="240" w:lineRule="auto"/>
        <w:rPr>
          <w:rFonts w:ascii="Times New Roman" w:hAnsi="Times New Roman"/>
          <w:b/>
          <w:sz w:val="24"/>
          <w:szCs w:val="24"/>
          <w:lang w:val="id-ID"/>
        </w:rPr>
      </w:pPr>
    </w:p>
    <w:p w:rsidR="00FE124F" w:rsidRPr="00362FA4" w:rsidRDefault="00FE124F" w:rsidP="00FE124F">
      <w:pPr>
        <w:spacing w:line="240" w:lineRule="auto"/>
        <w:jc w:val="both"/>
        <w:rPr>
          <w:rFonts w:ascii="Times New Roman" w:hAnsi="Times New Roman"/>
          <w:sz w:val="24"/>
          <w:szCs w:val="24"/>
          <w:lang w:val="id-ID"/>
        </w:rPr>
      </w:pPr>
      <w:r>
        <w:rPr>
          <w:rFonts w:ascii="Times New Roman" w:hAnsi="Times New Roman"/>
          <w:sz w:val="24"/>
          <w:szCs w:val="24"/>
          <w:lang w:val="id-ID"/>
        </w:rPr>
        <w:t>Berdasarkan tabel diatas dapat disimpulkan bahwa nilai rata – rata hasil belajar siswa meningkat. Hal ini dapat dilihat dari hasil nilai rata – rata pre test sebesar 50, meningkat pada nilai rata – rata pada siklus I sebesar 65 dan meningkat pada Siklus II sebesar 81.</w:t>
      </w:r>
    </w:p>
    <w:p w:rsidR="004966BE" w:rsidRDefault="004966BE" w:rsidP="00FE124F">
      <w:pPr>
        <w:spacing w:after="0" w:line="240" w:lineRule="auto"/>
        <w:rPr>
          <w:rFonts w:ascii="Times New Roman" w:hAnsi="Times New Roman"/>
          <w:b/>
          <w:sz w:val="24"/>
          <w:szCs w:val="24"/>
          <w:lang w:val="id-ID"/>
        </w:rPr>
      </w:pPr>
    </w:p>
    <w:p w:rsidR="00FE124F" w:rsidRDefault="00FE124F" w:rsidP="00FE124F">
      <w:pPr>
        <w:spacing w:after="0" w:line="240" w:lineRule="auto"/>
        <w:rPr>
          <w:rFonts w:ascii="Times New Roman" w:hAnsi="Times New Roman"/>
          <w:b/>
          <w:sz w:val="24"/>
          <w:szCs w:val="24"/>
        </w:rPr>
      </w:pPr>
      <w:proofErr w:type="gramStart"/>
      <w:r>
        <w:rPr>
          <w:rFonts w:ascii="Times New Roman" w:hAnsi="Times New Roman"/>
          <w:b/>
          <w:sz w:val="24"/>
          <w:szCs w:val="24"/>
        </w:rPr>
        <w:t xml:space="preserve">Tabel </w:t>
      </w:r>
      <w:r>
        <w:rPr>
          <w:rFonts w:ascii="Times New Roman" w:hAnsi="Times New Roman"/>
          <w:b/>
          <w:sz w:val="24"/>
          <w:szCs w:val="24"/>
          <w:lang w:val="id-ID"/>
        </w:rPr>
        <w:t>6.</w:t>
      </w:r>
      <w:proofErr w:type="gramEnd"/>
      <w:r>
        <w:rPr>
          <w:rFonts w:ascii="Times New Roman" w:hAnsi="Times New Roman"/>
          <w:b/>
          <w:sz w:val="24"/>
          <w:szCs w:val="24"/>
          <w:lang w:val="id-ID"/>
        </w:rPr>
        <w:t xml:space="preserve"> </w:t>
      </w:r>
      <w:r>
        <w:rPr>
          <w:rFonts w:ascii="Times New Roman" w:hAnsi="Times New Roman"/>
          <w:b/>
          <w:sz w:val="24"/>
          <w:szCs w:val="24"/>
        </w:rPr>
        <w:t>Ketuntasan</w:t>
      </w:r>
      <w:r w:rsidRPr="009E5D6B">
        <w:rPr>
          <w:rFonts w:ascii="Times New Roman" w:hAnsi="Times New Roman"/>
          <w:b/>
          <w:sz w:val="24"/>
          <w:szCs w:val="24"/>
        </w:rPr>
        <w:t xml:space="preserve"> Hasil Be</w:t>
      </w:r>
      <w:r>
        <w:rPr>
          <w:rFonts w:ascii="Times New Roman" w:hAnsi="Times New Roman"/>
          <w:b/>
          <w:sz w:val="24"/>
          <w:szCs w:val="24"/>
        </w:rPr>
        <w:t>lajar Siswa secara Klasikla dari Pre Test, S</w:t>
      </w:r>
      <w:r w:rsidRPr="009E5D6B">
        <w:rPr>
          <w:rFonts w:ascii="Times New Roman" w:hAnsi="Times New Roman"/>
          <w:b/>
          <w:sz w:val="24"/>
          <w:szCs w:val="24"/>
        </w:rPr>
        <w:t>iklus</w:t>
      </w:r>
      <w:r>
        <w:rPr>
          <w:rFonts w:ascii="Times New Roman" w:hAnsi="Times New Roman"/>
          <w:b/>
          <w:sz w:val="24"/>
          <w:szCs w:val="24"/>
        </w:rPr>
        <w:t xml:space="preserve"> I dan Siklus II</w:t>
      </w:r>
    </w:p>
    <w:tbl>
      <w:tblPr>
        <w:tblStyle w:val="TableGrid"/>
        <w:tblW w:w="4645" w:type="dxa"/>
        <w:tblLayout w:type="fixed"/>
        <w:tblLook w:val="04A0" w:firstRow="1" w:lastRow="0" w:firstColumn="1" w:lastColumn="0" w:noHBand="0" w:noVBand="1"/>
      </w:tblPr>
      <w:tblGrid>
        <w:gridCol w:w="675"/>
        <w:gridCol w:w="1471"/>
        <w:gridCol w:w="2499"/>
      </w:tblGrid>
      <w:tr w:rsidR="00FE124F" w:rsidRPr="000E716C" w:rsidTr="004966BE">
        <w:trPr>
          <w:trHeight w:val="282"/>
        </w:trPr>
        <w:tc>
          <w:tcPr>
            <w:tcW w:w="675" w:type="dxa"/>
          </w:tcPr>
          <w:p w:rsidR="00FE124F" w:rsidRPr="000E716C" w:rsidRDefault="00FE124F" w:rsidP="004966BE">
            <w:pPr>
              <w:spacing w:after="0"/>
              <w:rPr>
                <w:rFonts w:ascii="Times New Roman" w:hAnsi="Times New Roman"/>
                <w:b/>
                <w:sz w:val="24"/>
                <w:szCs w:val="24"/>
              </w:rPr>
            </w:pPr>
            <w:r w:rsidRPr="000E716C">
              <w:rPr>
                <w:rFonts w:ascii="Times New Roman" w:hAnsi="Times New Roman"/>
                <w:b/>
                <w:sz w:val="24"/>
                <w:szCs w:val="24"/>
              </w:rPr>
              <w:t>No</w:t>
            </w:r>
          </w:p>
        </w:tc>
        <w:tc>
          <w:tcPr>
            <w:tcW w:w="1471" w:type="dxa"/>
          </w:tcPr>
          <w:p w:rsidR="00FE124F" w:rsidRPr="000E716C" w:rsidRDefault="00FE124F" w:rsidP="004966BE">
            <w:pPr>
              <w:spacing w:after="0"/>
              <w:jc w:val="center"/>
              <w:rPr>
                <w:rFonts w:ascii="Times New Roman" w:hAnsi="Times New Roman"/>
                <w:b/>
                <w:sz w:val="24"/>
                <w:szCs w:val="24"/>
              </w:rPr>
            </w:pPr>
            <w:r w:rsidRPr="000E716C">
              <w:rPr>
                <w:rFonts w:ascii="Times New Roman" w:hAnsi="Times New Roman"/>
                <w:b/>
                <w:sz w:val="24"/>
                <w:szCs w:val="24"/>
              </w:rPr>
              <w:t>Tes</w:t>
            </w:r>
          </w:p>
        </w:tc>
        <w:tc>
          <w:tcPr>
            <w:tcW w:w="2499" w:type="dxa"/>
            <w:tcBorders>
              <w:bottom w:val="single" w:sz="4" w:space="0" w:color="auto"/>
              <w:right w:val="single" w:sz="4" w:space="0" w:color="auto"/>
            </w:tcBorders>
          </w:tcPr>
          <w:p w:rsidR="00FE124F" w:rsidRPr="000E716C" w:rsidRDefault="00FE124F" w:rsidP="004966BE">
            <w:pPr>
              <w:spacing w:after="0"/>
              <w:jc w:val="center"/>
              <w:rPr>
                <w:rFonts w:ascii="Times New Roman" w:hAnsi="Times New Roman"/>
                <w:b/>
                <w:sz w:val="24"/>
                <w:szCs w:val="24"/>
              </w:rPr>
            </w:pPr>
            <w:proofErr w:type="gramStart"/>
            <w:r>
              <w:rPr>
                <w:rFonts w:ascii="Times New Roman" w:hAnsi="Times New Roman"/>
                <w:b/>
                <w:sz w:val="24"/>
                <w:szCs w:val="24"/>
              </w:rPr>
              <w:t>Presentase(</w:t>
            </w:r>
            <w:proofErr w:type="gramEnd"/>
            <w:r>
              <w:rPr>
                <w:rFonts w:ascii="Times New Roman" w:hAnsi="Times New Roman"/>
                <w:b/>
                <w:sz w:val="24"/>
                <w:szCs w:val="24"/>
              </w:rPr>
              <w:t>%)</w:t>
            </w:r>
          </w:p>
        </w:tc>
      </w:tr>
      <w:tr w:rsidR="00FE124F" w:rsidRPr="000E716C" w:rsidTr="004966BE">
        <w:trPr>
          <w:trHeight w:val="282"/>
        </w:trPr>
        <w:tc>
          <w:tcPr>
            <w:tcW w:w="675" w:type="dxa"/>
          </w:tcPr>
          <w:p w:rsidR="00FE124F" w:rsidRPr="000E716C" w:rsidRDefault="00FE124F" w:rsidP="004966BE">
            <w:pPr>
              <w:spacing w:after="0"/>
              <w:rPr>
                <w:rFonts w:ascii="Times New Roman" w:hAnsi="Times New Roman"/>
                <w:b/>
                <w:sz w:val="24"/>
                <w:szCs w:val="24"/>
              </w:rPr>
            </w:pPr>
            <w:r w:rsidRPr="000E716C">
              <w:rPr>
                <w:rFonts w:ascii="Times New Roman" w:hAnsi="Times New Roman"/>
                <w:b/>
                <w:sz w:val="24"/>
                <w:szCs w:val="24"/>
              </w:rPr>
              <w:t>1</w:t>
            </w:r>
          </w:p>
        </w:tc>
        <w:tc>
          <w:tcPr>
            <w:tcW w:w="1471" w:type="dxa"/>
          </w:tcPr>
          <w:p w:rsidR="00FE124F" w:rsidRPr="000E716C" w:rsidRDefault="00FE124F" w:rsidP="004966BE">
            <w:pPr>
              <w:spacing w:after="0"/>
              <w:jc w:val="center"/>
              <w:rPr>
                <w:rFonts w:ascii="Times New Roman" w:hAnsi="Times New Roman"/>
                <w:b/>
                <w:sz w:val="24"/>
                <w:szCs w:val="24"/>
              </w:rPr>
            </w:pPr>
            <w:r w:rsidRPr="000E716C">
              <w:rPr>
                <w:rFonts w:ascii="Times New Roman" w:hAnsi="Times New Roman"/>
                <w:b/>
                <w:sz w:val="24"/>
                <w:szCs w:val="24"/>
              </w:rPr>
              <w:t>Pre Test</w:t>
            </w:r>
          </w:p>
        </w:tc>
        <w:tc>
          <w:tcPr>
            <w:tcW w:w="2499" w:type="dxa"/>
            <w:tcBorders>
              <w:bottom w:val="single" w:sz="4" w:space="0" w:color="auto"/>
              <w:right w:val="single" w:sz="4" w:space="0" w:color="auto"/>
            </w:tcBorders>
          </w:tcPr>
          <w:p w:rsidR="00FE124F" w:rsidRPr="000E716C" w:rsidRDefault="00FE124F" w:rsidP="004966BE">
            <w:pPr>
              <w:spacing w:after="0"/>
              <w:jc w:val="center"/>
              <w:rPr>
                <w:rFonts w:ascii="Times New Roman" w:hAnsi="Times New Roman"/>
                <w:b/>
                <w:sz w:val="24"/>
                <w:szCs w:val="24"/>
              </w:rPr>
            </w:pPr>
            <w:r>
              <w:rPr>
                <w:rFonts w:ascii="Times New Roman" w:hAnsi="Times New Roman"/>
                <w:b/>
                <w:sz w:val="24"/>
                <w:szCs w:val="24"/>
              </w:rPr>
              <w:t>30%</w:t>
            </w:r>
          </w:p>
        </w:tc>
      </w:tr>
      <w:tr w:rsidR="00FE124F" w:rsidRPr="000E716C" w:rsidTr="004966BE">
        <w:trPr>
          <w:trHeight w:val="282"/>
        </w:trPr>
        <w:tc>
          <w:tcPr>
            <w:tcW w:w="675" w:type="dxa"/>
          </w:tcPr>
          <w:p w:rsidR="00FE124F" w:rsidRPr="000E716C" w:rsidRDefault="00FE124F" w:rsidP="004966BE">
            <w:pPr>
              <w:spacing w:after="0"/>
              <w:rPr>
                <w:rFonts w:ascii="Times New Roman" w:hAnsi="Times New Roman"/>
                <w:b/>
                <w:sz w:val="24"/>
                <w:szCs w:val="24"/>
              </w:rPr>
            </w:pPr>
            <w:r w:rsidRPr="000E716C">
              <w:rPr>
                <w:rFonts w:ascii="Times New Roman" w:hAnsi="Times New Roman"/>
                <w:b/>
                <w:sz w:val="24"/>
                <w:szCs w:val="24"/>
              </w:rPr>
              <w:t>2</w:t>
            </w:r>
          </w:p>
        </w:tc>
        <w:tc>
          <w:tcPr>
            <w:tcW w:w="1471" w:type="dxa"/>
          </w:tcPr>
          <w:p w:rsidR="00FE124F" w:rsidRPr="000E716C" w:rsidRDefault="00FE124F" w:rsidP="004966BE">
            <w:pPr>
              <w:spacing w:after="0"/>
              <w:jc w:val="center"/>
              <w:rPr>
                <w:rFonts w:ascii="Times New Roman" w:hAnsi="Times New Roman"/>
                <w:b/>
                <w:sz w:val="24"/>
                <w:szCs w:val="24"/>
              </w:rPr>
            </w:pPr>
            <w:r w:rsidRPr="000E716C">
              <w:rPr>
                <w:rFonts w:ascii="Times New Roman" w:hAnsi="Times New Roman"/>
                <w:b/>
                <w:sz w:val="24"/>
                <w:szCs w:val="24"/>
              </w:rPr>
              <w:t>Siklus I</w:t>
            </w:r>
          </w:p>
        </w:tc>
        <w:tc>
          <w:tcPr>
            <w:tcW w:w="2499" w:type="dxa"/>
            <w:tcBorders>
              <w:right w:val="single" w:sz="4" w:space="0" w:color="auto"/>
            </w:tcBorders>
          </w:tcPr>
          <w:p w:rsidR="00FE124F" w:rsidRPr="000E716C" w:rsidRDefault="00FE124F" w:rsidP="004966BE">
            <w:pPr>
              <w:spacing w:after="0"/>
              <w:jc w:val="center"/>
              <w:rPr>
                <w:rFonts w:ascii="Times New Roman" w:hAnsi="Times New Roman"/>
                <w:b/>
                <w:sz w:val="24"/>
                <w:szCs w:val="24"/>
              </w:rPr>
            </w:pPr>
            <w:r>
              <w:rPr>
                <w:rFonts w:ascii="Times New Roman" w:hAnsi="Times New Roman"/>
                <w:b/>
                <w:sz w:val="24"/>
                <w:szCs w:val="24"/>
              </w:rPr>
              <w:t>55%</w:t>
            </w:r>
          </w:p>
        </w:tc>
      </w:tr>
      <w:tr w:rsidR="00FE124F" w:rsidRPr="000E716C" w:rsidTr="004966BE">
        <w:trPr>
          <w:trHeight w:val="282"/>
        </w:trPr>
        <w:tc>
          <w:tcPr>
            <w:tcW w:w="675" w:type="dxa"/>
          </w:tcPr>
          <w:p w:rsidR="00FE124F" w:rsidRPr="000E716C" w:rsidRDefault="00FE124F" w:rsidP="004966BE">
            <w:pPr>
              <w:spacing w:after="0"/>
              <w:rPr>
                <w:rFonts w:ascii="Times New Roman" w:hAnsi="Times New Roman"/>
                <w:b/>
                <w:sz w:val="24"/>
                <w:szCs w:val="24"/>
              </w:rPr>
            </w:pPr>
            <w:r w:rsidRPr="000E716C">
              <w:rPr>
                <w:rFonts w:ascii="Times New Roman" w:hAnsi="Times New Roman"/>
                <w:b/>
                <w:sz w:val="24"/>
                <w:szCs w:val="24"/>
              </w:rPr>
              <w:t>3</w:t>
            </w:r>
          </w:p>
        </w:tc>
        <w:tc>
          <w:tcPr>
            <w:tcW w:w="1471" w:type="dxa"/>
          </w:tcPr>
          <w:p w:rsidR="00FE124F" w:rsidRPr="000E716C" w:rsidRDefault="00FE124F" w:rsidP="004966BE">
            <w:pPr>
              <w:spacing w:after="0"/>
              <w:jc w:val="center"/>
              <w:rPr>
                <w:rFonts w:ascii="Times New Roman" w:hAnsi="Times New Roman"/>
                <w:b/>
                <w:sz w:val="24"/>
                <w:szCs w:val="24"/>
              </w:rPr>
            </w:pPr>
            <w:r w:rsidRPr="000E716C">
              <w:rPr>
                <w:rFonts w:ascii="Times New Roman" w:hAnsi="Times New Roman"/>
                <w:b/>
                <w:sz w:val="24"/>
                <w:szCs w:val="24"/>
              </w:rPr>
              <w:t>Siklus II</w:t>
            </w:r>
          </w:p>
        </w:tc>
        <w:tc>
          <w:tcPr>
            <w:tcW w:w="2499" w:type="dxa"/>
            <w:tcBorders>
              <w:right w:val="single" w:sz="4" w:space="0" w:color="auto"/>
            </w:tcBorders>
          </w:tcPr>
          <w:p w:rsidR="00FE124F" w:rsidRPr="000E716C" w:rsidRDefault="00FE124F" w:rsidP="004966BE">
            <w:pPr>
              <w:spacing w:after="0"/>
              <w:jc w:val="center"/>
              <w:rPr>
                <w:rFonts w:ascii="Times New Roman" w:hAnsi="Times New Roman"/>
                <w:b/>
                <w:sz w:val="24"/>
                <w:szCs w:val="24"/>
              </w:rPr>
            </w:pPr>
            <w:r>
              <w:rPr>
                <w:rFonts w:ascii="Times New Roman" w:hAnsi="Times New Roman"/>
                <w:b/>
                <w:sz w:val="24"/>
                <w:szCs w:val="24"/>
              </w:rPr>
              <w:t>90%</w:t>
            </w:r>
          </w:p>
        </w:tc>
      </w:tr>
    </w:tbl>
    <w:p w:rsidR="00FE124F" w:rsidRDefault="00FE124F" w:rsidP="00FE124F">
      <w:pPr>
        <w:spacing w:line="240" w:lineRule="auto"/>
        <w:rPr>
          <w:rFonts w:ascii="Times New Roman" w:hAnsi="Times New Roman"/>
          <w:sz w:val="24"/>
          <w:szCs w:val="24"/>
          <w:lang w:val="id-ID"/>
        </w:rPr>
      </w:pPr>
    </w:p>
    <w:p w:rsidR="00FE124F" w:rsidRPr="006E11AE" w:rsidRDefault="00FE124F" w:rsidP="00FE124F">
      <w:pPr>
        <w:spacing w:line="240" w:lineRule="auto"/>
        <w:ind w:firstLine="720"/>
        <w:jc w:val="both"/>
        <w:rPr>
          <w:rFonts w:ascii="Times New Roman" w:hAnsi="Times New Roman"/>
          <w:sz w:val="24"/>
          <w:szCs w:val="24"/>
          <w:lang w:val="id-ID"/>
        </w:rPr>
      </w:pPr>
      <w:r>
        <w:rPr>
          <w:rFonts w:ascii="Times New Roman" w:hAnsi="Times New Roman"/>
          <w:sz w:val="24"/>
          <w:szCs w:val="24"/>
          <w:lang w:val="id-ID"/>
        </w:rPr>
        <w:t>Berdasarkan tabel 6 diatas dapat disimpulkan bahwa persentase ketuntasan Hasil Belajar Siswa secara klasikal mengalami peningkatan. Hal ini dapat dilihat dari hasil presentasi pada pre test sebesar 30% meningkat pada siklus I sebesar 55% dan meningkat pada siklus II sebesar 90%.</w:t>
      </w:r>
    </w:p>
    <w:p w:rsidR="004966BE" w:rsidRDefault="004966BE" w:rsidP="00FE124F">
      <w:pPr>
        <w:spacing w:line="240" w:lineRule="auto"/>
        <w:jc w:val="center"/>
        <w:rPr>
          <w:rFonts w:ascii="Times New Roman" w:hAnsi="Times New Roman"/>
          <w:b/>
          <w:sz w:val="24"/>
          <w:szCs w:val="24"/>
          <w:lang w:val="id-ID"/>
        </w:rPr>
      </w:pPr>
    </w:p>
    <w:p w:rsidR="004966BE" w:rsidRDefault="004966BE" w:rsidP="00FE124F">
      <w:pPr>
        <w:spacing w:line="240" w:lineRule="auto"/>
        <w:jc w:val="center"/>
        <w:rPr>
          <w:rFonts w:ascii="Times New Roman" w:hAnsi="Times New Roman"/>
          <w:b/>
          <w:sz w:val="24"/>
          <w:szCs w:val="24"/>
          <w:lang w:val="id-ID"/>
        </w:rPr>
      </w:pPr>
    </w:p>
    <w:p w:rsidR="004966BE" w:rsidRDefault="004966BE" w:rsidP="00FE124F">
      <w:pPr>
        <w:spacing w:line="240" w:lineRule="auto"/>
        <w:jc w:val="center"/>
        <w:rPr>
          <w:rFonts w:ascii="Times New Roman" w:hAnsi="Times New Roman"/>
          <w:b/>
          <w:sz w:val="24"/>
          <w:szCs w:val="24"/>
          <w:lang w:val="id-ID"/>
        </w:rPr>
      </w:pPr>
    </w:p>
    <w:p w:rsidR="004966BE" w:rsidRDefault="004966BE" w:rsidP="00FE124F">
      <w:pPr>
        <w:spacing w:line="240" w:lineRule="auto"/>
        <w:jc w:val="center"/>
        <w:rPr>
          <w:rFonts w:ascii="Times New Roman" w:hAnsi="Times New Roman"/>
          <w:b/>
          <w:sz w:val="24"/>
          <w:szCs w:val="24"/>
          <w:lang w:val="id-ID"/>
        </w:rPr>
      </w:pPr>
    </w:p>
    <w:p w:rsidR="004966BE" w:rsidRDefault="004966BE" w:rsidP="00C85858">
      <w:pPr>
        <w:spacing w:line="240" w:lineRule="auto"/>
        <w:rPr>
          <w:rFonts w:ascii="Times New Roman" w:hAnsi="Times New Roman"/>
          <w:b/>
          <w:sz w:val="24"/>
          <w:szCs w:val="24"/>
          <w:lang w:val="id-ID"/>
        </w:rPr>
      </w:pPr>
    </w:p>
    <w:p w:rsidR="00FE124F" w:rsidRDefault="00FE124F" w:rsidP="00FE124F">
      <w:pPr>
        <w:spacing w:line="240" w:lineRule="auto"/>
        <w:jc w:val="center"/>
        <w:rPr>
          <w:rFonts w:ascii="Times New Roman" w:hAnsi="Times New Roman"/>
          <w:b/>
          <w:sz w:val="24"/>
          <w:szCs w:val="24"/>
        </w:rPr>
      </w:pPr>
      <w:proofErr w:type="gramStart"/>
      <w:r>
        <w:rPr>
          <w:rFonts w:ascii="Times New Roman" w:hAnsi="Times New Roman"/>
          <w:b/>
          <w:sz w:val="24"/>
          <w:szCs w:val="24"/>
        </w:rPr>
        <w:lastRenderedPageBreak/>
        <w:t>Gambar</w:t>
      </w:r>
      <w:r>
        <w:rPr>
          <w:rFonts w:ascii="Times New Roman" w:hAnsi="Times New Roman"/>
          <w:b/>
          <w:sz w:val="24"/>
          <w:szCs w:val="24"/>
          <w:lang w:val="id-ID"/>
        </w:rPr>
        <w:t xml:space="preserve"> 4.</w:t>
      </w:r>
      <w:proofErr w:type="gramEnd"/>
      <w:r>
        <w:rPr>
          <w:rFonts w:ascii="Times New Roman" w:hAnsi="Times New Roman"/>
          <w:b/>
          <w:sz w:val="24"/>
          <w:szCs w:val="24"/>
          <w:lang w:val="id-ID"/>
        </w:rPr>
        <w:t xml:space="preserve"> </w:t>
      </w:r>
      <w:r>
        <w:rPr>
          <w:rFonts w:ascii="Times New Roman" w:hAnsi="Times New Roman"/>
          <w:b/>
          <w:sz w:val="24"/>
          <w:szCs w:val="24"/>
        </w:rPr>
        <w:t>Diagram Ketuntasan Hasil Belajar Siswa secara Klasikal Dari Pre Test, Siklus I dan Siklus II</w:t>
      </w:r>
    </w:p>
    <w:p w:rsidR="00FE124F" w:rsidRPr="00975BDD" w:rsidRDefault="00FE124F" w:rsidP="00FE124F">
      <w:pPr>
        <w:spacing w:line="240" w:lineRule="auto"/>
        <w:jc w:val="center"/>
        <w:rPr>
          <w:rFonts w:ascii="Times New Roman" w:hAnsi="Times New Roman"/>
          <w:sz w:val="24"/>
          <w:szCs w:val="24"/>
        </w:rPr>
      </w:pPr>
      <w:r w:rsidRPr="001C3A6D">
        <w:rPr>
          <w:rFonts w:ascii="Times New Roman" w:hAnsi="Times New Roman"/>
          <w:noProof/>
          <w:sz w:val="24"/>
          <w:szCs w:val="24"/>
          <w:lang w:val="en-US"/>
        </w:rPr>
        <w:drawing>
          <wp:inline distT="0" distB="0" distL="0" distR="0">
            <wp:extent cx="2637155" cy="2572317"/>
            <wp:effectExtent l="19050" t="0" r="10795" b="0"/>
            <wp:docPr id="10"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FE124F" w:rsidRDefault="00FE124F" w:rsidP="00FE124F">
      <w:pPr>
        <w:spacing w:after="0" w:line="240" w:lineRule="auto"/>
        <w:ind w:firstLine="567"/>
        <w:jc w:val="both"/>
        <w:rPr>
          <w:rFonts w:ascii="Times New Roman" w:hAnsi="Times New Roman"/>
          <w:sz w:val="24"/>
          <w:szCs w:val="24"/>
          <w:lang w:val="id-ID"/>
        </w:rPr>
      </w:pPr>
      <w:r>
        <w:rPr>
          <w:rFonts w:ascii="Times New Roman" w:hAnsi="Times New Roman"/>
          <w:sz w:val="24"/>
          <w:szCs w:val="24"/>
        </w:rPr>
        <w:t>Berdasarkan diagram diatas dapat kita lihat bahwa hasil belajar siswa berdasarkan nilai rata-rata dan hasil belajar siswa sec</w:t>
      </w:r>
      <w:r>
        <w:rPr>
          <w:rFonts w:ascii="Times New Roman" w:hAnsi="Times New Roman"/>
          <w:sz w:val="24"/>
          <w:szCs w:val="24"/>
          <w:lang w:val="id-ID"/>
        </w:rPr>
        <w:t>a</w:t>
      </w:r>
      <w:r>
        <w:rPr>
          <w:rFonts w:ascii="Times New Roman" w:hAnsi="Times New Roman"/>
          <w:sz w:val="24"/>
          <w:szCs w:val="24"/>
        </w:rPr>
        <w:t>ra klasikal mulai dari pre test, siklus I sampai mengalami peningkatan di siklus II.</w:t>
      </w:r>
    </w:p>
    <w:p w:rsidR="00FE124F" w:rsidRDefault="00FE124F" w:rsidP="00FE124F">
      <w:pPr>
        <w:spacing w:after="0" w:line="240" w:lineRule="auto"/>
        <w:ind w:firstLine="567"/>
        <w:jc w:val="both"/>
        <w:rPr>
          <w:rFonts w:ascii="Times New Roman" w:hAnsi="Times New Roman"/>
          <w:sz w:val="24"/>
          <w:szCs w:val="24"/>
        </w:rPr>
      </w:pPr>
      <w:proofErr w:type="gramStart"/>
      <w:r>
        <w:rPr>
          <w:rFonts w:ascii="Times New Roman" w:hAnsi="Times New Roman"/>
          <w:sz w:val="24"/>
          <w:szCs w:val="24"/>
        </w:rPr>
        <w:t>Berdasarkan temuan tersebut maka sebagai usaha yang dilakukan guru untuk meningkatkan hasil belajar siswa, guru melakuakan pembelajaran dengan metode eksperimen.</w:t>
      </w:r>
      <w:proofErr w:type="gramEnd"/>
      <w:r>
        <w:rPr>
          <w:rFonts w:ascii="Times New Roman" w:hAnsi="Times New Roman"/>
          <w:sz w:val="24"/>
          <w:szCs w:val="24"/>
        </w:rPr>
        <w:t xml:space="preserve"> Selanjutnya proses belajar mengajar berlansung guru membuka pembelajaran materi energi panas dan pengaruhnya dalam kehidupan sehari-hari setelah itu siswa melakukan kegiatan dengan menggunakan metode eksperimen di dalam berkelompok, disini siswa pada siklus I, saat melakukan kegiatan eksperimen dalam berkelompok siswa tidak berani bertanya dan menjawab apa yang disampaikan guru,setelah itu guru memberikan pos test siklus I,ketuntasan hasil belajar siswa secara individual mendapat nilai rata-rata 65 sedangkan ketuntasan hasil belajar secara klasikal antara lain dari 20 siswa terdapat 11 orang siswa (55%) yang tuntas sedangkan 9 orang siswa (45%) yang tidak tuntas. </w:t>
      </w:r>
    </w:p>
    <w:p w:rsidR="00FE124F" w:rsidRDefault="00FE124F" w:rsidP="00FE124F">
      <w:pPr>
        <w:spacing w:after="0" w:line="240" w:lineRule="auto"/>
        <w:ind w:firstLine="567"/>
        <w:jc w:val="both"/>
        <w:rPr>
          <w:rFonts w:ascii="Times New Roman" w:hAnsi="Times New Roman"/>
          <w:sz w:val="24"/>
          <w:szCs w:val="24"/>
        </w:rPr>
      </w:pPr>
      <w:r>
        <w:rPr>
          <w:rFonts w:ascii="Times New Roman" w:hAnsi="Times New Roman"/>
          <w:sz w:val="24"/>
          <w:szCs w:val="24"/>
        </w:rPr>
        <w:lastRenderedPageBreak/>
        <w:t>Rendahnya hasil belajar siswa siklus I disebabkan oleh beberapa faktor yaitu: guru kurang menguasai kelas, guru kurang memberi motivasi kepada siswa, guru juga mengalami kesulitan dalam memahami karakteristik karena disaat proses belajar berlansung siswa kebanyakan ribut dan bermain menjadi tidak memperhatikanproses belajar didalam kelas dan pada saat melakukan kegiatan eksperimen siswa tidak berani bertanya dan menjawab dan  hasil belajar siswa rendah, dalam hal ini dapat diketahui bahwa hasil lembar aktivitas guru pada siklus I mendapatkan nilai 72,7 dengan kriteria cukup sedangkanlembar aktivitas siswa pada siklus I mendapat nilai 54,5 dengan kriteria kurang.Dan pada siklus II disaat proses belajar guru menguasai kelas dengan baik dan memberi motivasi kepada siswa jadi siswa lebih tertib, selanjutnya pada saat melakukan kegiatan eksperimen siswa jadi lebih banyak bertanya dan menjawab yang disampaikan guru. Jadi hasil belajar siklus II siswa mengalami peningkatan yang sangat dratis, dari ketuntasan hasil belajar siswa secara individual pada siklus II mendapatkan nilai rata-rata 81 sedangkan ketuntasan hasil belajar siswa secara klasikal yaitu dari  20 orang siswa terdapat 18 orang siswa (90%) yang tuntas sedangkan 2 orang siswa (10%) yang tidak tuntas dan pada lembar aktivitas guru siklus II mendapatkan nilai 79,5 dengan kriteria baik sedangkan lembar aktivitas siswa pada siklus II mendapatkan nilai 81,8 dengan kriteria sangat baik. Dengan demikian guru tidak perlu melakukan perbaikan pada siklus selanjutnya, maka hipotesis tindakan dinyatakan sebagai berikut: ‘’ Dengan Menggunakan Metode Eksperimen dapat Meningkatakan Hasil Belajar IPA Materi Energi Panas dan Pengaruhnya dalam Kehidupan Sehari-hari bagi Siswa Kelas III Sekolah Dasar Negeri 066652 Bakti Luhur’’ diterima.</w:t>
      </w:r>
    </w:p>
    <w:p w:rsidR="00FE124F" w:rsidRDefault="00FE124F" w:rsidP="00FE124F">
      <w:pPr>
        <w:spacing w:after="0" w:line="240" w:lineRule="auto"/>
        <w:ind w:firstLine="567"/>
        <w:jc w:val="both"/>
        <w:rPr>
          <w:rFonts w:ascii="Times New Roman" w:hAnsi="Times New Roman"/>
          <w:sz w:val="24"/>
          <w:szCs w:val="24"/>
          <w:lang w:val="id-ID"/>
        </w:rPr>
      </w:pPr>
      <w:r>
        <w:rPr>
          <w:rFonts w:ascii="Times New Roman" w:hAnsi="Times New Roman"/>
          <w:sz w:val="24"/>
          <w:szCs w:val="24"/>
        </w:rPr>
        <w:lastRenderedPageBreak/>
        <w:t xml:space="preserve">Hasil penelitian ini sejalan dengan Gemala Widiyarti dalam Jurnal Tarbiyah, Vol. 25, No 1 penelitian yang dilaksanakan ini adalah penelitian tindakan kelas dengan menggunakan metode eksperimen pada pelajaran IPAdengan materi energi panas dan energi bunyi di kelas IV sekolah dasar, yang siswanya berjumlah 32 orang. Ketuntasan hasil belajar pada siklus I terdapat 18 orang siswa yang tuntas belajarnya dengan persentase 75%, sedangkan pada siklus II meningkat menjadi 21 orang siswa yang tuntas belajarnya dengan persentase 87,5% serta nilai rata-rata juga meningkat dari 67,75 menjadi 75,41. </w:t>
      </w:r>
    </w:p>
    <w:p w:rsidR="00FE124F" w:rsidRDefault="00FE124F" w:rsidP="00FE124F">
      <w:pPr>
        <w:spacing w:after="0" w:line="240" w:lineRule="auto"/>
        <w:jc w:val="both"/>
        <w:rPr>
          <w:rFonts w:ascii="Times New Roman" w:hAnsi="Times New Roman"/>
          <w:sz w:val="24"/>
          <w:szCs w:val="24"/>
          <w:lang w:val="id-ID"/>
        </w:rPr>
      </w:pPr>
    </w:p>
    <w:p w:rsidR="00FE124F" w:rsidRPr="005B0A94" w:rsidRDefault="00FE124F" w:rsidP="00FE124F">
      <w:pPr>
        <w:spacing w:after="0" w:line="240" w:lineRule="auto"/>
        <w:jc w:val="both"/>
        <w:rPr>
          <w:rFonts w:ascii="Times New Roman" w:hAnsi="Times New Roman"/>
          <w:b/>
          <w:sz w:val="24"/>
          <w:szCs w:val="24"/>
          <w:lang w:val="id-ID"/>
        </w:rPr>
      </w:pPr>
    </w:p>
    <w:p w:rsidR="00FE124F" w:rsidRPr="005B0A94" w:rsidRDefault="00FE124F" w:rsidP="00FE124F">
      <w:pPr>
        <w:spacing w:after="0" w:line="240" w:lineRule="auto"/>
        <w:jc w:val="both"/>
        <w:rPr>
          <w:rFonts w:ascii="Times New Roman" w:hAnsi="Times New Roman"/>
          <w:b/>
          <w:sz w:val="24"/>
          <w:szCs w:val="24"/>
          <w:lang w:val="id-ID"/>
        </w:rPr>
      </w:pPr>
      <w:r w:rsidRPr="005B0A94">
        <w:rPr>
          <w:rFonts w:ascii="Times New Roman" w:hAnsi="Times New Roman"/>
          <w:b/>
          <w:sz w:val="24"/>
          <w:szCs w:val="24"/>
          <w:lang w:val="id-ID"/>
        </w:rPr>
        <w:t>SIMPULAN</w:t>
      </w:r>
    </w:p>
    <w:p w:rsidR="00FE124F" w:rsidRDefault="00FE124F" w:rsidP="00FE124F">
      <w:pPr>
        <w:spacing w:after="0" w:line="240" w:lineRule="auto"/>
        <w:ind w:firstLine="567"/>
        <w:jc w:val="both"/>
        <w:rPr>
          <w:rFonts w:ascii="Times New Roman" w:hAnsi="Times New Roman"/>
          <w:sz w:val="24"/>
          <w:szCs w:val="24"/>
          <w:lang w:val="id-ID"/>
        </w:rPr>
      </w:pPr>
      <w:r>
        <w:rPr>
          <w:rFonts w:ascii="Times New Roman" w:hAnsi="Times New Roman"/>
          <w:sz w:val="24"/>
          <w:szCs w:val="24"/>
        </w:rPr>
        <w:t xml:space="preserve">Berdasarkan hasil </w:t>
      </w:r>
      <w:r>
        <w:rPr>
          <w:rFonts w:ascii="Times New Roman" w:hAnsi="Times New Roman"/>
          <w:sz w:val="24"/>
          <w:szCs w:val="24"/>
          <w:lang w:val="id-ID"/>
        </w:rPr>
        <w:t>penelitian dan</w:t>
      </w:r>
      <w:r>
        <w:rPr>
          <w:rFonts w:ascii="Times New Roman" w:hAnsi="Times New Roman"/>
          <w:sz w:val="24"/>
          <w:szCs w:val="24"/>
        </w:rPr>
        <w:t xml:space="preserve"> pembahasan </w:t>
      </w:r>
      <w:r>
        <w:rPr>
          <w:rFonts w:ascii="Times New Roman" w:hAnsi="Times New Roman"/>
          <w:sz w:val="24"/>
          <w:szCs w:val="24"/>
          <w:lang w:val="id-ID"/>
        </w:rPr>
        <w:t xml:space="preserve">bahwa </w:t>
      </w:r>
      <w:r>
        <w:rPr>
          <w:rFonts w:ascii="Times New Roman" w:hAnsi="Times New Roman"/>
          <w:sz w:val="24"/>
          <w:szCs w:val="24"/>
        </w:rPr>
        <w:t>metode eksperimen dapat meningkatkan hasil belajar siswa pada pelajaran IPA materi energi panas dan pengaruhnya dalam kehidupan sehari-hari di kelas III A SD Negeri 066652 Bakti Luhur</w:t>
      </w:r>
      <w:r>
        <w:rPr>
          <w:rFonts w:ascii="Times New Roman" w:hAnsi="Times New Roman"/>
          <w:sz w:val="24"/>
          <w:szCs w:val="24"/>
          <w:lang w:val="id-ID"/>
        </w:rPr>
        <w:t xml:space="preserve">.Hal ini dibuktikan dengan peningkatan persentase ketuntasan belajar siswa pada tahap pre test persentase ketuntasannya sebesar 30%, meningkat pada siklus I menjadi 55% dan pada siklus II meningkat 90%. Nilai rata-rata dantara lain pada pre test 50 sedangkan pada siklus I meningkat nilai rata-rata 65 dan pada siklus II nilai rata-ratanya meningkat menjadi 81. </w:t>
      </w:r>
    </w:p>
    <w:p w:rsidR="00FE124F" w:rsidRDefault="00FE124F" w:rsidP="00FE124F">
      <w:pPr>
        <w:spacing w:after="0" w:line="240" w:lineRule="auto"/>
        <w:ind w:firstLine="567"/>
        <w:jc w:val="both"/>
        <w:rPr>
          <w:rFonts w:ascii="Times New Roman" w:hAnsi="Times New Roman"/>
          <w:sz w:val="24"/>
          <w:szCs w:val="24"/>
          <w:lang w:val="id-ID"/>
        </w:rPr>
      </w:pPr>
      <w:r>
        <w:rPr>
          <w:rFonts w:ascii="Times New Roman" w:hAnsi="Times New Roman"/>
          <w:sz w:val="24"/>
          <w:szCs w:val="24"/>
          <w:lang w:val="id-ID"/>
        </w:rPr>
        <w:t>S</w:t>
      </w:r>
      <w:r w:rsidRPr="00376498">
        <w:rPr>
          <w:rFonts w:ascii="Times New Roman" w:hAnsi="Times New Roman"/>
          <w:sz w:val="24"/>
          <w:szCs w:val="24"/>
        </w:rPr>
        <w:t>edangkan lembar aktivitas guru</w:t>
      </w:r>
      <w:r>
        <w:rPr>
          <w:rFonts w:ascii="Times New Roman" w:hAnsi="Times New Roman"/>
          <w:sz w:val="24"/>
          <w:szCs w:val="24"/>
          <w:lang w:val="id-ID"/>
        </w:rPr>
        <w:t xml:space="preserve"> siklus I</w:t>
      </w:r>
      <w:r w:rsidRPr="00376498">
        <w:rPr>
          <w:rFonts w:ascii="Times New Roman" w:hAnsi="Times New Roman"/>
          <w:sz w:val="24"/>
          <w:szCs w:val="24"/>
        </w:rPr>
        <w:t xml:space="preserve">  mendapatkan nilai 72,7</w:t>
      </w:r>
      <w:r>
        <w:rPr>
          <w:rFonts w:ascii="Times New Roman" w:hAnsi="Times New Roman"/>
          <w:sz w:val="24"/>
          <w:szCs w:val="24"/>
          <w:lang w:val="id-ID"/>
        </w:rPr>
        <w:t>2</w:t>
      </w:r>
      <w:r w:rsidRPr="00376498">
        <w:rPr>
          <w:rFonts w:ascii="Times New Roman" w:hAnsi="Times New Roman"/>
          <w:sz w:val="24"/>
          <w:szCs w:val="24"/>
        </w:rPr>
        <w:t xml:space="preserve"> dengan kriteria cukup dan lembar aktivitas si</w:t>
      </w:r>
      <w:r>
        <w:rPr>
          <w:rFonts w:ascii="Times New Roman" w:hAnsi="Times New Roman"/>
          <w:sz w:val="24"/>
          <w:szCs w:val="24"/>
        </w:rPr>
        <w:t>swa 54,5</w:t>
      </w:r>
      <w:r>
        <w:rPr>
          <w:rFonts w:ascii="Times New Roman" w:hAnsi="Times New Roman"/>
          <w:sz w:val="24"/>
          <w:szCs w:val="24"/>
          <w:lang w:val="id-ID"/>
        </w:rPr>
        <w:t>4</w:t>
      </w:r>
      <w:r>
        <w:rPr>
          <w:rFonts w:ascii="Times New Roman" w:hAnsi="Times New Roman"/>
          <w:sz w:val="24"/>
          <w:szCs w:val="24"/>
        </w:rPr>
        <w:t xml:space="preserve"> dengan kriteria kurang</w:t>
      </w:r>
      <w:r>
        <w:rPr>
          <w:rFonts w:ascii="Times New Roman" w:hAnsi="Times New Roman"/>
          <w:sz w:val="24"/>
          <w:szCs w:val="24"/>
          <w:lang w:val="id-ID"/>
        </w:rPr>
        <w:t xml:space="preserve"> dan pada</w:t>
      </w:r>
      <w:r w:rsidRPr="00376498">
        <w:rPr>
          <w:rFonts w:ascii="Times New Roman" w:hAnsi="Times New Roman"/>
          <w:sz w:val="24"/>
          <w:szCs w:val="24"/>
        </w:rPr>
        <w:t xml:space="preserve"> lembar aktivitas guru</w:t>
      </w:r>
      <w:r>
        <w:rPr>
          <w:rFonts w:ascii="Times New Roman" w:hAnsi="Times New Roman"/>
          <w:sz w:val="24"/>
          <w:szCs w:val="24"/>
          <w:lang w:val="id-ID"/>
        </w:rPr>
        <w:t xml:space="preserve"> siklus II</w:t>
      </w:r>
      <w:r w:rsidRPr="00376498">
        <w:rPr>
          <w:rFonts w:ascii="Times New Roman" w:hAnsi="Times New Roman"/>
          <w:sz w:val="24"/>
          <w:szCs w:val="24"/>
        </w:rPr>
        <w:t xml:space="preserve"> mendapatkan nilai 79,5</w:t>
      </w:r>
      <w:r>
        <w:rPr>
          <w:rFonts w:ascii="Times New Roman" w:hAnsi="Times New Roman"/>
          <w:sz w:val="24"/>
          <w:szCs w:val="24"/>
          <w:lang w:val="id-ID"/>
        </w:rPr>
        <w:t>4</w:t>
      </w:r>
      <w:r w:rsidRPr="00376498">
        <w:rPr>
          <w:rFonts w:ascii="Times New Roman" w:hAnsi="Times New Roman"/>
          <w:sz w:val="24"/>
          <w:szCs w:val="24"/>
        </w:rPr>
        <w:t xml:space="preserve"> dengan kriteria baik dan lembar aktivitas siswa 81,8</w:t>
      </w:r>
      <w:r>
        <w:rPr>
          <w:rFonts w:ascii="Times New Roman" w:hAnsi="Times New Roman"/>
          <w:sz w:val="24"/>
          <w:szCs w:val="24"/>
          <w:lang w:val="id-ID"/>
        </w:rPr>
        <w:t>1</w:t>
      </w:r>
      <w:r w:rsidRPr="00376498">
        <w:rPr>
          <w:rFonts w:ascii="Times New Roman" w:hAnsi="Times New Roman"/>
          <w:sz w:val="24"/>
          <w:szCs w:val="24"/>
        </w:rPr>
        <w:t xml:space="preserve"> dengan kriteria sangat baik.</w:t>
      </w:r>
    </w:p>
    <w:p w:rsidR="00FE124F" w:rsidRPr="001C3A6D" w:rsidRDefault="00FE124F" w:rsidP="00FE124F">
      <w:pPr>
        <w:spacing w:line="240" w:lineRule="auto"/>
        <w:jc w:val="both"/>
        <w:rPr>
          <w:rFonts w:ascii="Times New Roman" w:hAnsi="Times New Roman"/>
          <w:sz w:val="24"/>
          <w:szCs w:val="24"/>
          <w:lang w:val="id-ID"/>
        </w:rPr>
      </w:pPr>
    </w:p>
    <w:p w:rsidR="00C85858" w:rsidRDefault="00C85858" w:rsidP="00FE124F">
      <w:pPr>
        <w:spacing w:after="200" w:line="240" w:lineRule="auto"/>
        <w:jc w:val="both"/>
        <w:rPr>
          <w:rFonts w:ascii="Times New Roman" w:hAnsi="Times New Roman"/>
          <w:b/>
          <w:sz w:val="24"/>
          <w:szCs w:val="24"/>
          <w:lang w:val="id-ID"/>
        </w:rPr>
      </w:pPr>
    </w:p>
    <w:p w:rsidR="00FE124F" w:rsidRPr="001C3A6D" w:rsidRDefault="00FE124F" w:rsidP="00FE124F">
      <w:pPr>
        <w:spacing w:after="200" w:line="240" w:lineRule="auto"/>
        <w:jc w:val="both"/>
        <w:rPr>
          <w:rFonts w:ascii="Times New Roman" w:hAnsi="Times New Roman"/>
          <w:b/>
          <w:sz w:val="24"/>
          <w:szCs w:val="24"/>
          <w:lang w:val="id-ID"/>
        </w:rPr>
      </w:pPr>
      <w:r w:rsidRPr="006C314B">
        <w:rPr>
          <w:rFonts w:ascii="Times New Roman" w:hAnsi="Times New Roman"/>
          <w:b/>
          <w:sz w:val="24"/>
          <w:szCs w:val="24"/>
          <w:lang w:val="id-ID"/>
        </w:rPr>
        <w:lastRenderedPageBreak/>
        <w:t>DAFTAR PUSTAKA</w:t>
      </w:r>
    </w:p>
    <w:p w:rsidR="00FE124F" w:rsidRPr="001C3A6D" w:rsidRDefault="00FE124F" w:rsidP="00FE124F">
      <w:pPr>
        <w:spacing w:after="200" w:line="240" w:lineRule="auto"/>
        <w:ind w:left="720" w:hanging="720"/>
        <w:jc w:val="both"/>
        <w:rPr>
          <w:rFonts w:ascii="Times New Roman" w:hAnsi="Times New Roman"/>
          <w:lang w:val="id-ID"/>
        </w:rPr>
      </w:pPr>
      <w:r w:rsidRPr="001C3A6D">
        <w:rPr>
          <w:rFonts w:ascii="Times New Roman" w:hAnsi="Times New Roman"/>
          <w:lang w:val="id-ID"/>
        </w:rPr>
        <w:t xml:space="preserve">Baharuddin. 2017. </w:t>
      </w:r>
      <w:r w:rsidRPr="001C3A6D">
        <w:rPr>
          <w:rFonts w:ascii="Times New Roman" w:hAnsi="Times New Roman"/>
          <w:i/>
          <w:lang w:val="id-ID"/>
        </w:rPr>
        <w:t>Pengembangan Strategi &amp; Model Pembelajaran.</w:t>
      </w:r>
      <w:r w:rsidRPr="001C3A6D">
        <w:rPr>
          <w:rFonts w:ascii="Times New Roman" w:hAnsi="Times New Roman"/>
          <w:lang w:val="id-ID"/>
        </w:rPr>
        <w:t xml:space="preserve"> Bandung. Cv</w:t>
      </w:r>
      <w:r w:rsidRPr="001C3A6D">
        <w:rPr>
          <w:rFonts w:ascii="Times New Roman" w:hAnsi="Times New Roman"/>
          <w:lang w:val="id-ID"/>
        </w:rPr>
        <w:tab/>
        <w:t>Pustaka Setia.</w:t>
      </w:r>
    </w:p>
    <w:p w:rsidR="00FE124F" w:rsidRPr="001C3A6D" w:rsidRDefault="00FE124F" w:rsidP="00FE124F">
      <w:pPr>
        <w:spacing w:after="200" w:line="240" w:lineRule="auto"/>
        <w:ind w:left="720" w:hanging="720"/>
        <w:jc w:val="both"/>
        <w:rPr>
          <w:rFonts w:ascii="Times New Roman" w:hAnsi="Times New Roman"/>
          <w:lang w:val="id-ID"/>
        </w:rPr>
      </w:pPr>
      <w:r w:rsidRPr="001C3A6D">
        <w:rPr>
          <w:rFonts w:ascii="Times New Roman" w:hAnsi="Times New Roman"/>
          <w:lang w:val="id-ID"/>
        </w:rPr>
        <w:t xml:space="preserve">Bosonggo, Isna, dkk.2014. </w:t>
      </w:r>
      <w:r w:rsidRPr="001C3A6D">
        <w:rPr>
          <w:rFonts w:ascii="Times New Roman" w:hAnsi="Times New Roman"/>
          <w:i/>
          <w:lang w:val="id-ID"/>
        </w:rPr>
        <w:t>Meningkatkan Hasil Belajar Siswa Melalui Metode Eksperimen</w:t>
      </w:r>
      <w:r w:rsidRPr="001C3A6D">
        <w:rPr>
          <w:rFonts w:ascii="Times New Roman" w:hAnsi="Times New Roman"/>
          <w:i/>
          <w:lang w:val="id-ID"/>
        </w:rPr>
        <w:tab/>
        <w:t>Dalam Pembelajaran IPA di Kelas V SDN Meselesek</w:t>
      </w:r>
      <w:r w:rsidRPr="001C3A6D">
        <w:rPr>
          <w:rFonts w:ascii="Times New Roman" w:hAnsi="Times New Roman"/>
          <w:lang w:val="id-ID"/>
        </w:rPr>
        <w:t>. Jurnal Kreatif Tadulako Online</w:t>
      </w:r>
      <w:r w:rsidRPr="001C3A6D">
        <w:rPr>
          <w:rFonts w:ascii="Times New Roman" w:hAnsi="Times New Roman"/>
          <w:lang w:val="id-ID"/>
        </w:rPr>
        <w:tab/>
        <w:t>Vol. 2. No 2.</w:t>
      </w:r>
    </w:p>
    <w:p w:rsidR="00FE124F" w:rsidRPr="001C3A6D" w:rsidRDefault="00FE124F" w:rsidP="00FE124F">
      <w:pPr>
        <w:spacing w:after="200" w:line="240" w:lineRule="auto"/>
        <w:ind w:left="720" w:hanging="720"/>
        <w:jc w:val="both"/>
        <w:rPr>
          <w:rFonts w:ascii="Times New Roman" w:hAnsi="Times New Roman"/>
          <w:lang w:val="id-ID"/>
        </w:rPr>
      </w:pPr>
      <w:r w:rsidRPr="001C3A6D">
        <w:rPr>
          <w:rFonts w:ascii="Times New Roman" w:hAnsi="Times New Roman"/>
          <w:lang w:val="id-ID"/>
        </w:rPr>
        <w:t xml:space="preserve">Depdikbud. 2015. </w:t>
      </w:r>
      <w:r w:rsidRPr="001C3A6D">
        <w:rPr>
          <w:rFonts w:ascii="Times New Roman" w:hAnsi="Times New Roman"/>
          <w:i/>
          <w:lang w:val="id-ID"/>
        </w:rPr>
        <w:t>Penggunaan Metode Eksperimen Untuk Meningkatkan Hasil Belajar</w:t>
      </w:r>
      <w:r w:rsidRPr="001C3A6D">
        <w:rPr>
          <w:rFonts w:ascii="Times New Roman" w:hAnsi="Times New Roman"/>
          <w:i/>
          <w:lang w:val="id-ID"/>
        </w:rPr>
        <w:tab/>
        <w:t xml:space="preserve">Tentang Rangkaian Listrik Seri Dan Pararel Pelajaran IPA Pada Siswa Kelas VI SD </w:t>
      </w:r>
      <w:r w:rsidRPr="001C3A6D">
        <w:rPr>
          <w:rFonts w:ascii="Times New Roman" w:hAnsi="Times New Roman"/>
          <w:i/>
          <w:lang w:val="id-ID"/>
        </w:rPr>
        <w:tab/>
        <w:t>Negeri 3 Karangganda Kecamatan Watulimo Kabupaten Trenggalek.</w:t>
      </w:r>
      <w:r w:rsidRPr="001C3A6D">
        <w:rPr>
          <w:rFonts w:ascii="Times New Roman" w:hAnsi="Times New Roman"/>
          <w:lang w:val="id-ID"/>
        </w:rPr>
        <w:t xml:space="preserve"> Jurnal</w:t>
      </w:r>
      <w:r w:rsidRPr="001C3A6D">
        <w:rPr>
          <w:rFonts w:ascii="Times New Roman" w:hAnsi="Times New Roman"/>
          <w:lang w:val="id-ID"/>
        </w:rPr>
        <w:tab/>
        <w:t>Pendidikan Profesional Volume 4 No. 1.</w:t>
      </w:r>
    </w:p>
    <w:p w:rsidR="00FE124F" w:rsidRPr="001C3A6D" w:rsidRDefault="00FE124F" w:rsidP="00FE124F">
      <w:pPr>
        <w:spacing w:after="200" w:line="240" w:lineRule="auto"/>
        <w:ind w:left="720" w:hanging="720"/>
        <w:jc w:val="both"/>
        <w:rPr>
          <w:rFonts w:ascii="Times New Roman" w:hAnsi="Times New Roman"/>
          <w:lang w:val="id-ID"/>
        </w:rPr>
      </w:pPr>
      <w:r w:rsidRPr="001C3A6D">
        <w:rPr>
          <w:rFonts w:ascii="Times New Roman" w:hAnsi="Times New Roman"/>
          <w:lang w:val="id-ID"/>
        </w:rPr>
        <w:t xml:space="preserve">Dimyati dan Mudjiono. 2014. </w:t>
      </w:r>
      <w:r w:rsidRPr="001C3A6D">
        <w:rPr>
          <w:rFonts w:ascii="Times New Roman" w:hAnsi="Times New Roman"/>
          <w:i/>
          <w:lang w:val="id-ID"/>
        </w:rPr>
        <w:t>Penelitian Tindakan Kelas</w:t>
      </w:r>
      <w:r w:rsidRPr="001C3A6D">
        <w:rPr>
          <w:rFonts w:ascii="Times New Roman" w:hAnsi="Times New Roman"/>
          <w:lang w:val="id-ID"/>
        </w:rPr>
        <w:t>. Jakarta. Erlangga.</w:t>
      </w:r>
    </w:p>
    <w:p w:rsidR="00FE124F" w:rsidRPr="001C3A6D" w:rsidRDefault="00FE124F" w:rsidP="00FE124F">
      <w:pPr>
        <w:spacing w:after="200" w:line="240" w:lineRule="auto"/>
        <w:ind w:left="720" w:hanging="720"/>
        <w:jc w:val="both"/>
        <w:rPr>
          <w:rFonts w:ascii="Times New Roman" w:hAnsi="Times New Roman"/>
          <w:lang w:val="id-ID"/>
        </w:rPr>
      </w:pPr>
      <w:r w:rsidRPr="001C3A6D">
        <w:rPr>
          <w:rFonts w:ascii="Times New Roman" w:hAnsi="Times New Roman"/>
          <w:lang w:val="id-ID"/>
        </w:rPr>
        <w:t xml:space="preserve">Endang. 2015. </w:t>
      </w:r>
      <w:r w:rsidRPr="001C3A6D">
        <w:rPr>
          <w:rFonts w:ascii="Times New Roman" w:hAnsi="Times New Roman"/>
          <w:i/>
          <w:lang w:val="id-ID"/>
        </w:rPr>
        <w:t>Penggunaan Metode Eksperimen Untuk Meningkatkan Hasil Belajar</w:t>
      </w:r>
      <w:r w:rsidRPr="001C3A6D">
        <w:rPr>
          <w:rFonts w:ascii="Times New Roman" w:hAnsi="Times New Roman"/>
          <w:i/>
          <w:lang w:val="id-ID"/>
        </w:rPr>
        <w:tab/>
        <w:t xml:space="preserve">Tentang Rangkaian Listrik Seri Dan Pararel Pelajaran IPA Pada Siswa Kelas VI SD </w:t>
      </w:r>
      <w:r w:rsidRPr="001C3A6D">
        <w:rPr>
          <w:rFonts w:ascii="Times New Roman" w:hAnsi="Times New Roman"/>
          <w:i/>
          <w:lang w:val="id-ID"/>
        </w:rPr>
        <w:tab/>
        <w:t>Negeri 3 Karangganda Kecamatan Watulimo Kabupaten Trenggalek.</w:t>
      </w:r>
      <w:r w:rsidRPr="001C3A6D">
        <w:rPr>
          <w:rFonts w:ascii="Times New Roman" w:hAnsi="Times New Roman"/>
          <w:lang w:val="id-ID"/>
        </w:rPr>
        <w:t xml:space="preserve"> Jurnal</w:t>
      </w:r>
      <w:r w:rsidRPr="001C3A6D">
        <w:rPr>
          <w:rFonts w:ascii="Times New Roman" w:hAnsi="Times New Roman"/>
          <w:lang w:val="id-ID"/>
        </w:rPr>
        <w:tab/>
        <w:t>Pendidikan Profesional Volume 4 No. 1.</w:t>
      </w:r>
    </w:p>
    <w:p w:rsidR="00FE124F" w:rsidRPr="001C3A6D" w:rsidRDefault="00FE124F" w:rsidP="00FE124F">
      <w:pPr>
        <w:spacing w:after="200" w:line="240" w:lineRule="auto"/>
        <w:ind w:left="720" w:hanging="720"/>
        <w:jc w:val="both"/>
        <w:rPr>
          <w:rFonts w:ascii="Times New Roman" w:hAnsi="Times New Roman"/>
          <w:lang w:val="id-ID"/>
        </w:rPr>
      </w:pPr>
      <w:r w:rsidRPr="001C3A6D">
        <w:rPr>
          <w:rFonts w:ascii="Times New Roman" w:hAnsi="Times New Roman"/>
          <w:lang w:val="id-ID"/>
        </w:rPr>
        <w:t xml:space="preserve">Hamalik, Oemar. 2014. </w:t>
      </w:r>
      <w:r w:rsidRPr="001C3A6D">
        <w:rPr>
          <w:rFonts w:ascii="Times New Roman" w:hAnsi="Times New Roman"/>
          <w:i/>
          <w:lang w:val="id-ID"/>
        </w:rPr>
        <w:t>Penelitian Tindakan Kelas</w:t>
      </w:r>
      <w:r w:rsidRPr="001C3A6D">
        <w:rPr>
          <w:rFonts w:ascii="Times New Roman" w:hAnsi="Times New Roman"/>
          <w:lang w:val="id-ID"/>
        </w:rPr>
        <w:t>. Jakarta. Erlangga.</w:t>
      </w:r>
    </w:p>
    <w:p w:rsidR="00FE124F" w:rsidRPr="001C3A6D" w:rsidRDefault="00FE124F" w:rsidP="00FE124F">
      <w:pPr>
        <w:spacing w:after="200" w:line="240" w:lineRule="auto"/>
        <w:ind w:left="720" w:hanging="720"/>
        <w:jc w:val="both"/>
        <w:rPr>
          <w:rFonts w:ascii="Times New Roman" w:hAnsi="Times New Roman"/>
          <w:lang w:val="id-ID"/>
        </w:rPr>
      </w:pPr>
      <w:r w:rsidRPr="001C3A6D">
        <w:rPr>
          <w:rFonts w:ascii="Times New Roman" w:hAnsi="Times New Roman"/>
          <w:lang w:val="id-ID"/>
        </w:rPr>
        <w:t xml:space="preserve">Hergenhahn dan Mattew. 2017. </w:t>
      </w:r>
      <w:r w:rsidRPr="001C3A6D">
        <w:rPr>
          <w:rFonts w:ascii="Times New Roman" w:hAnsi="Times New Roman"/>
          <w:i/>
          <w:lang w:val="id-ID"/>
        </w:rPr>
        <w:t>Pengembangan Strategi &amp; Model Pembelajaran.</w:t>
      </w:r>
      <w:r w:rsidRPr="001C3A6D">
        <w:rPr>
          <w:rFonts w:ascii="Times New Roman" w:hAnsi="Times New Roman"/>
          <w:lang w:val="id-ID"/>
        </w:rPr>
        <w:t xml:space="preserve"> Bandung.</w:t>
      </w:r>
      <w:r w:rsidRPr="001C3A6D">
        <w:rPr>
          <w:rFonts w:ascii="Times New Roman" w:hAnsi="Times New Roman"/>
          <w:lang w:val="id-ID"/>
        </w:rPr>
        <w:tab/>
        <w:t>Cv Pustaka Setia.</w:t>
      </w:r>
    </w:p>
    <w:p w:rsidR="00FE124F" w:rsidRPr="001C3A6D" w:rsidRDefault="00FE124F" w:rsidP="00FE124F">
      <w:pPr>
        <w:spacing w:after="200" w:line="240" w:lineRule="auto"/>
        <w:ind w:left="720" w:hanging="720"/>
        <w:jc w:val="both"/>
        <w:rPr>
          <w:rFonts w:ascii="Times New Roman" w:hAnsi="Times New Roman"/>
          <w:lang w:val="id-ID"/>
        </w:rPr>
      </w:pPr>
      <w:r w:rsidRPr="001C3A6D">
        <w:rPr>
          <w:rFonts w:ascii="Times New Roman" w:hAnsi="Times New Roman"/>
          <w:lang w:val="id-ID"/>
        </w:rPr>
        <w:t xml:space="preserve">Maria, Leni. 2014. </w:t>
      </w:r>
      <w:r w:rsidRPr="001C3A6D">
        <w:rPr>
          <w:rFonts w:ascii="Times New Roman" w:hAnsi="Times New Roman"/>
          <w:i/>
          <w:lang w:val="id-ID"/>
        </w:rPr>
        <w:t>Penggunaan Metode Eksperimen Untuk Meningkatkan Hasil Belajar</w:t>
      </w:r>
      <w:r w:rsidRPr="001C3A6D">
        <w:rPr>
          <w:rFonts w:ascii="Times New Roman" w:hAnsi="Times New Roman"/>
          <w:i/>
          <w:lang w:val="id-ID"/>
        </w:rPr>
        <w:tab/>
        <w:t>Siswa Kelas V SDN Tapis Tembawang</w:t>
      </w:r>
      <w:r w:rsidRPr="001C3A6D">
        <w:rPr>
          <w:rFonts w:ascii="Times New Roman" w:hAnsi="Times New Roman"/>
          <w:lang w:val="id-ID"/>
        </w:rPr>
        <w:t>. Jurnal Artikel Penelitian.</w:t>
      </w:r>
    </w:p>
    <w:p w:rsidR="00FE124F" w:rsidRPr="001C3A6D" w:rsidRDefault="00FE124F" w:rsidP="00FE124F">
      <w:pPr>
        <w:spacing w:after="200" w:line="240" w:lineRule="auto"/>
        <w:ind w:left="720" w:hanging="720"/>
        <w:jc w:val="both"/>
        <w:rPr>
          <w:rFonts w:ascii="Times New Roman" w:hAnsi="Times New Roman"/>
          <w:lang w:val="id-ID"/>
        </w:rPr>
      </w:pPr>
      <w:r w:rsidRPr="001C3A6D">
        <w:rPr>
          <w:rFonts w:ascii="Times New Roman" w:hAnsi="Times New Roman"/>
          <w:lang w:val="id-ID"/>
        </w:rPr>
        <w:t xml:space="preserve">Mustaqim dan wahib. 2017. </w:t>
      </w:r>
      <w:r w:rsidRPr="001C3A6D">
        <w:rPr>
          <w:rFonts w:ascii="Times New Roman" w:hAnsi="Times New Roman"/>
          <w:i/>
          <w:lang w:val="id-ID"/>
        </w:rPr>
        <w:t>Pengembangan Strategi &amp; Model Pembelajaran.</w:t>
      </w:r>
      <w:r w:rsidRPr="001C3A6D">
        <w:rPr>
          <w:rFonts w:ascii="Times New Roman" w:hAnsi="Times New Roman"/>
          <w:lang w:val="id-ID"/>
        </w:rPr>
        <w:t xml:space="preserve"> Bandung. Cv Pustaka Setia.</w:t>
      </w:r>
    </w:p>
    <w:p w:rsidR="00FE124F" w:rsidRPr="001C3A6D" w:rsidRDefault="00FE124F" w:rsidP="00FE124F">
      <w:pPr>
        <w:spacing w:after="200" w:line="240" w:lineRule="auto"/>
        <w:ind w:left="720" w:hanging="720"/>
        <w:jc w:val="both"/>
        <w:rPr>
          <w:rFonts w:ascii="Times New Roman" w:hAnsi="Times New Roman"/>
          <w:lang w:val="id-ID"/>
        </w:rPr>
      </w:pPr>
      <w:r w:rsidRPr="001C3A6D">
        <w:rPr>
          <w:rFonts w:ascii="Times New Roman" w:hAnsi="Times New Roman"/>
          <w:lang w:val="id-ID"/>
        </w:rPr>
        <w:lastRenderedPageBreak/>
        <w:t xml:space="preserve">MN, Nasuddin. 2014. </w:t>
      </w:r>
      <w:r w:rsidRPr="001C3A6D">
        <w:rPr>
          <w:rFonts w:ascii="Times New Roman" w:hAnsi="Times New Roman"/>
          <w:i/>
          <w:lang w:val="id-ID"/>
        </w:rPr>
        <w:t>Penelitian Tindakan Kelas</w:t>
      </w:r>
      <w:r w:rsidRPr="001C3A6D">
        <w:rPr>
          <w:rFonts w:ascii="Times New Roman" w:hAnsi="Times New Roman"/>
          <w:lang w:val="id-ID"/>
        </w:rPr>
        <w:t>. Medan. Usu Press.</w:t>
      </w:r>
    </w:p>
    <w:p w:rsidR="00FE124F" w:rsidRPr="001C3A6D" w:rsidRDefault="00FE124F" w:rsidP="00FE124F">
      <w:pPr>
        <w:spacing w:after="200" w:line="240" w:lineRule="auto"/>
        <w:ind w:left="720" w:hanging="720"/>
        <w:jc w:val="both"/>
        <w:rPr>
          <w:rFonts w:ascii="Times New Roman" w:hAnsi="Times New Roman"/>
          <w:lang w:val="id-ID"/>
        </w:rPr>
      </w:pPr>
      <w:r w:rsidRPr="001C3A6D">
        <w:rPr>
          <w:rFonts w:ascii="Times New Roman" w:hAnsi="Times New Roman"/>
          <w:lang w:val="id-ID"/>
        </w:rPr>
        <w:t xml:space="preserve">Purwanto, Ngalim, dkk. 2012. </w:t>
      </w:r>
      <w:r w:rsidRPr="001C3A6D">
        <w:rPr>
          <w:rFonts w:ascii="Times New Roman" w:hAnsi="Times New Roman"/>
          <w:i/>
          <w:lang w:val="id-ID"/>
        </w:rPr>
        <w:t>Fisika Dasar</w:t>
      </w:r>
      <w:r w:rsidRPr="001C3A6D">
        <w:rPr>
          <w:rFonts w:ascii="Times New Roman" w:hAnsi="Times New Roman"/>
          <w:lang w:val="id-ID"/>
        </w:rPr>
        <w:t>. Jakarta. Erlangga.</w:t>
      </w:r>
    </w:p>
    <w:p w:rsidR="00FE124F" w:rsidRPr="001C3A6D" w:rsidRDefault="00FE124F" w:rsidP="00FE124F">
      <w:pPr>
        <w:spacing w:after="200" w:line="240" w:lineRule="auto"/>
        <w:ind w:left="720" w:hanging="720"/>
        <w:jc w:val="both"/>
        <w:rPr>
          <w:rFonts w:ascii="Times New Roman" w:hAnsi="Times New Roman"/>
          <w:lang w:val="id-ID"/>
        </w:rPr>
      </w:pPr>
      <w:r w:rsidRPr="001C3A6D">
        <w:rPr>
          <w:rFonts w:ascii="Times New Roman" w:hAnsi="Times New Roman"/>
          <w:lang w:val="id-ID"/>
        </w:rPr>
        <w:t xml:space="preserve">Priansa, Donni Juni. 2017. </w:t>
      </w:r>
      <w:r w:rsidRPr="001C3A6D">
        <w:rPr>
          <w:rFonts w:ascii="Times New Roman" w:hAnsi="Times New Roman"/>
          <w:i/>
          <w:lang w:val="id-ID"/>
        </w:rPr>
        <w:t>Pengembangan Strategi &amp; Model Pembelajaran.</w:t>
      </w:r>
      <w:r w:rsidRPr="001C3A6D">
        <w:rPr>
          <w:rFonts w:ascii="Times New Roman" w:hAnsi="Times New Roman"/>
          <w:lang w:val="id-ID"/>
        </w:rPr>
        <w:t xml:space="preserve"> Bandung. Cv</w:t>
      </w:r>
      <w:r w:rsidRPr="001C3A6D">
        <w:rPr>
          <w:rFonts w:ascii="Times New Roman" w:hAnsi="Times New Roman"/>
          <w:lang w:val="id-ID"/>
        </w:rPr>
        <w:tab/>
        <w:t>Pustaka Setia.</w:t>
      </w:r>
    </w:p>
    <w:p w:rsidR="00FE124F" w:rsidRPr="001C3A6D" w:rsidRDefault="00FE124F" w:rsidP="00FE124F">
      <w:pPr>
        <w:spacing w:after="200" w:line="240" w:lineRule="auto"/>
        <w:ind w:left="720" w:hanging="720"/>
        <w:jc w:val="both"/>
        <w:rPr>
          <w:rFonts w:ascii="Times New Roman" w:hAnsi="Times New Roman"/>
          <w:lang w:val="id-ID"/>
        </w:rPr>
      </w:pPr>
      <w:r w:rsidRPr="001C3A6D">
        <w:rPr>
          <w:rFonts w:ascii="Times New Roman" w:hAnsi="Times New Roman"/>
          <w:lang w:val="id-ID"/>
        </w:rPr>
        <w:t xml:space="preserve">Purwanto. 2017. </w:t>
      </w:r>
      <w:r w:rsidRPr="001C3A6D">
        <w:rPr>
          <w:rFonts w:ascii="Times New Roman" w:hAnsi="Times New Roman"/>
          <w:i/>
          <w:lang w:val="id-ID"/>
        </w:rPr>
        <w:t>Pengembangan Strategi &amp; Model Pembelajaran.</w:t>
      </w:r>
      <w:r w:rsidRPr="001C3A6D">
        <w:rPr>
          <w:rFonts w:ascii="Times New Roman" w:hAnsi="Times New Roman"/>
          <w:lang w:val="id-ID"/>
        </w:rPr>
        <w:t xml:space="preserve"> Bandung. Cv Pustaka </w:t>
      </w:r>
      <w:r w:rsidRPr="001C3A6D">
        <w:rPr>
          <w:rFonts w:ascii="Times New Roman" w:hAnsi="Times New Roman"/>
          <w:lang w:val="id-ID"/>
        </w:rPr>
        <w:tab/>
        <w:t>Setia.</w:t>
      </w:r>
    </w:p>
    <w:p w:rsidR="00FE124F" w:rsidRPr="001C3A6D" w:rsidRDefault="00FE124F" w:rsidP="00FE124F">
      <w:pPr>
        <w:spacing w:after="200" w:line="240" w:lineRule="auto"/>
        <w:ind w:left="720" w:hanging="720"/>
        <w:jc w:val="both"/>
        <w:rPr>
          <w:rFonts w:ascii="Times New Roman" w:hAnsi="Times New Roman"/>
          <w:lang w:val="id-ID"/>
        </w:rPr>
      </w:pPr>
      <w:r w:rsidRPr="001C3A6D">
        <w:rPr>
          <w:rFonts w:ascii="Times New Roman" w:hAnsi="Times New Roman"/>
          <w:lang w:val="id-ID"/>
        </w:rPr>
        <w:t xml:space="preserve">Roestiyah. 2015. </w:t>
      </w:r>
      <w:r w:rsidRPr="001C3A6D">
        <w:rPr>
          <w:rFonts w:ascii="Times New Roman" w:hAnsi="Times New Roman"/>
          <w:i/>
          <w:lang w:val="id-ID"/>
        </w:rPr>
        <w:t>Penggunaan Metode Eksperimen Untuk Meningkatkan Hasil Belajar</w:t>
      </w:r>
      <w:r w:rsidRPr="001C3A6D">
        <w:rPr>
          <w:rFonts w:ascii="Times New Roman" w:hAnsi="Times New Roman"/>
          <w:i/>
          <w:lang w:val="id-ID"/>
        </w:rPr>
        <w:tab/>
        <w:t xml:space="preserve">Tentang Rangkaian Listrik Seri Dan Pararel Pelajaran IPA Pada Siswa Kelas VI SD </w:t>
      </w:r>
      <w:r w:rsidRPr="001C3A6D">
        <w:rPr>
          <w:rFonts w:ascii="Times New Roman" w:hAnsi="Times New Roman"/>
          <w:i/>
          <w:lang w:val="id-ID"/>
        </w:rPr>
        <w:tab/>
        <w:t>Negeri 3 Karangganda Kecamatan Watulimo Kabupaten Trenggalek.</w:t>
      </w:r>
      <w:r w:rsidRPr="001C3A6D">
        <w:rPr>
          <w:rFonts w:ascii="Times New Roman" w:hAnsi="Times New Roman"/>
          <w:lang w:val="id-ID"/>
        </w:rPr>
        <w:t xml:space="preserve"> Jurnal</w:t>
      </w:r>
      <w:r w:rsidRPr="001C3A6D">
        <w:rPr>
          <w:rFonts w:ascii="Times New Roman" w:hAnsi="Times New Roman"/>
          <w:lang w:val="id-ID"/>
        </w:rPr>
        <w:tab/>
        <w:t>Pendidikan Profesional Volume 4 No. 1.</w:t>
      </w:r>
    </w:p>
    <w:p w:rsidR="00FE124F" w:rsidRPr="001C3A6D" w:rsidRDefault="00FE124F" w:rsidP="00FE124F">
      <w:pPr>
        <w:spacing w:after="200" w:line="240" w:lineRule="auto"/>
        <w:ind w:left="720" w:hanging="720"/>
        <w:jc w:val="both"/>
        <w:rPr>
          <w:rFonts w:ascii="Times New Roman" w:hAnsi="Times New Roman"/>
          <w:lang w:val="id-ID"/>
        </w:rPr>
      </w:pPr>
      <w:r w:rsidRPr="001C3A6D">
        <w:rPr>
          <w:rFonts w:ascii="Times New Roman" w:hAnsi="Times New Roman"/>
          <w:lang w:val="id-ID"/>
        </w:rPr>
        <w:t xml:space="preserve">Rostiyah. 2012. </w:t>
      </w:r>
      <w:r w:rsidRPr="001C3A6D">
        <w:rPr>
          <w:rFonts w:ascii="Times New Roman" w:hAnsi="Times New Roman"/>
          <w:i/>
          <w:lang w:val="id-ID"/>
        </w:rPr>
        <w:t>Kumpulan 39 Metode Pembelajaran.</w:t>
      </w:r>
      <w:r w:rsidRPr="001C3A6D">
        <w:rPr>
          <w:rFonts w:ascii="Times New Roman" w:hAnsi="Times New Roman"/>
          <w:lang w:val="id-ID"/>
        </w:rPr>
        <w:t xml:space="preserve"> Medan. Cv Iscom Medan.</w:t>
      </w:r>
    </w:p>
    <w:p w:rsidR="00FE124F" w:rsidRPr="001C3A6D" w:rsidRDefault="00FE124F" w:rsidP="00FE124F">
      <w:pPr>
        <w:spacing w:after="200" w:line="240" w:lineRule="auto"/>
        <w:ind w:left="720" w:hanging="720"/>
        <w:jc w:val="both"/>
        <w:rPr>
          <w:rFonts w:ascii="Times New Roman" w:hAnsi="Times New Roman"/>
          <w:lang w:val="id-ID"/>
        </w:rPr>
      </w:pPr>
      <w:r w:rsidRPr="001C3A6D">
        <w:rPr>
          <w:rFonts w:ascii="Times New Roman" w:hAnsi="Times New Roman"/>
          <w:lang w:val="id-ID"/>
        </w:rPr>
        <w:t xml:space="preserve">Sudjana, Nana. 2014. </w:t>
      </w:r>
      <w:r w:rsidRPr="001C3A6D">
        <w:rPr>
          <w:rFonts w:ascii="Times New Roman" w:hAnsi="Times New Roman"/>
          <w:i/>
          <w:lang w:val="id-ID"/>
        </w:rPr>
        <w:t>Penelitian Tindakan Kelas</w:t>
      </w:r>
      <w:r w:rsidRPr="001C3A6D">
        <w:rPr>
          <w:rFonts w:ascii="Times New Roman" w:hAnsi="Times New Roman"/>
          <w:lang w:val="id-ID"/>
        </w:rPr>
        <w:t>. Jakarta. Erlangga.</w:t>
      </w:r>
    </w:p>
    <w:p w:rsidR="00FE124F" w:rsidRPr="001C3A6D" w:rsidRDefault="00FE124F" w:rsidP="00FE124F">
      <w:pPr>
        <w:spacing w:after="200" w:line="240" w:lineRule="auto"/>
        <w:ind w:left="720" w:hanging="720"/>
        <w:jc w:val="both"/>
        <w:rPr>
          <w:rFonts w:ascii="Times New Roman" w:hAnsi="Times New Roman"/>
          <w:lang w:val="id-ID"/>
        </w:rPr>
      </w:pPr>
      <w:r w:rsidRPr="001C3A6D">
        <w:rPr>
          <w:rFonts w:ascii="Times New Roman" w:hAnsi="Times New Roman"/>
          <w:lang w:val="id-ID"/>
        </w:rPr>
        <w:t xml:space="preserve">Sehoenherr. 2015. </w:t>
      </w:r>
      <w:r w:rsidRPr="001C3A6D">
        <w:rPr>
          <w:rFonts w:ascii="Times New Roman" w:hAnsi="Times New Roman"/>
          <w:i/>
          <w:lang w:val="id-ID"/>
        </w:rPr>
        <w:t>Penggunaan Metode Eksperimen Untuk Meningkatkan Hasil Belajar</w:t>
      </w:r>
      <w:r w:rsidRPr="001C3A6D">
        <w:rPr>
          <w:rFonts w:ascii="Times New Roman" w:hAnsi="Times New Roman"/>
          <w:i/>
          <w:lang w:val="id-ID"/>
        </w:rPr>
        <w:tab/>
        <w:t xml:space="preserve">Tentang Rangkaian Listrik Seri Dan Pararel Pelajaran IPA Pada Siswa Kelas VI SD </w:t>
      </w:r>
      <w:r w:rsidRPr="001C3A6D">
        <w:rPr>
          <w:rFonts w:ascii="Times New Roman" w:hAnsi="Times New Roman"/>
          <w:i/>
          <w:lang w:val="id-ID"/>
        </w:rPr>
        <w:tab/>
        <w:t>Negeri 3 Karangganda Kecamatan Watulimo Kabupaten Trenggalek.</w:t>
      </w:r>
      <w:r w:rsidRPr="001C3A6D">
        <w:rPr>
          <w:rFonts w:ascii="Times New Roman" w:hAnsi="Times New Roman"/>
          <w:lang w:val="id-ID"/>
        </w:rPr>
        <w:t xml:space="preserve"> Jurnal</w:t>
      </w:r>
      <w:r w:rsidRPr="001C3A6D">
        <w:rPr>
          <w:rFonts w:ascii="Times New Roman" w:hAnsi="Times New Roman"/>
          <w:lang w:val="id-ID"/>
        </w:rPr>
        <w:tab/>
        <w:t>Pendidikan Profesional Volume 4 No. 1.</w:t>
      </w:r>
    </w:p>
    <w:p w:rsidR="00FE124F" w:rsidRPr="001C3A6D" w:rsidRDefault="00FE124F" w:rsidP="00FE124F">
      <w:pPr>
        <w:spacing w:after="200" w:line="240" w:lineRule="auto"/>
        <w:ind w:left="720" w:hanging="720"/>
        <w:jc w:val="both"/>
        <w:rPr>
          <w:rFonts w:ascii="Times New Roman" w:hAnsi="Times New Roman"/>
          <w:lang w:val="id-ID"/>
        </w:rPr>
      </w:pPr>
      <w:r w:rsidRPr="001C3A6D">
        <w:rPr>
          <w:rFonts w:ascii="Times New Roman" w:hAnsi="Times New Roman"/>
          <w:lang w:val="id-ID"/>
        </w:rPr>
        <w:t xml:space="preserve">Syaiful &amp; Zain. 2012. </w:t>
      </w:r>
      <w:r w:rsidRPr="001C3A6D">
        <w:rPr>
          <w:rFonts w:ascii="Times New Roman" w:hAnsi="Times New Roman"/>
          <w:i/>
          <w:lang w:val="id-ID"/>
        </w:rPr>
        <w:t>Kumpulan 39 Metode Pembelajaran.</w:t>
      </w:r>
      <w:r w:rsidRPr="001C3A6D">
        <w:rPr>
          <w:rFonts w:ascii="Times New Roman" w:hAnsi="Times New Roman"/>
          <w:lang w:val="id-ID"/>
        </w:rPr>
        <w:t xml:space="preserve"> Medan. Cv Iscom Medan.</w:t>
      </w:r>
    </w:p>
    <w:p w:rsidR="00FE124F" w:rsidRPr="001C3A6D" w:rsidRDefault="00FE124F" w:rsidP="00FE124F">
      <w:pPr>
        <w:spacing w:after="200" w:line="240" w:lineRule="auto"/>
        <w:ind w:left="720" w:hanging="720"/>
        <w:jc w:val="both"/>
        <w:rPr>
          <w:rFonts w:ascii="Times New Roman" w:hAnsi="Times New Roman"/>
          <w:lang w:val="id-ID"/>
        </w:rPr>
      </w:pPr>
      <w:r w:rsidRPr="001C3A6D">
        <w:rPr>
          <w:rFonts w:ascii="Times New Roman" w:hAnsi="Times New Roman"/>
          <w:lang w:val="id-ID"/>
        </w:rPr>
        <w:t xml:space="preserve">Syah. 2017. </w:t>
      </w:r>
      <w:r w:rsidRPr="001C3A6D">
        <w:rPr>
          <w:rFonts w:ascii="Times New Roman" w:hAnsi="Times New Roman"/>
          <w:i/>
          <w:lang w:val="id-ID"/>
        </w:rPr>
        <w:t>Pengembangan Strategi &amp; Model Pembelajaran.</w:t>
      </w:r>
      <w:r w:rsidRPr="001C3A6D">
        <w:rPr>
          <w:rFonts w:ascii="Times New Roman" w:hAnsi="Times New Roman"/>
          <w:lang w:val="id-ID"/>
        </w:rPr>
        <w:t xml:space="preserve"> Bandung. Cv Pustaka Setia.</w:t>
      </w:r>
    </w:p>
    <w:p w:rsidR="00FE124F" w:rsidRPr="001C3A6D" w:rsidRDefault="00FE124F" w:rsidP="00FE124F">
      <w:pPr>
        <w:spacing w:line="240" w:lineRule="auto"/>
        <w:ind w:left="720" w:hanging="720"/>
        <w:jc w:val="both"/>
        <w:rPr>
          <w:rFonts w:ascii="Times New Roman" w:hAnsi="Times New Roman"/>
          <w:lang w:val="id-ID"/>
        </w:rPr>
        <w:sectPr w:rsidR="00FE124F" w:rsidRPr="001C3A6D" w:rsidSect="004966BE">
          <w:pgSz w:w="11907" w:h="16840" w:code="9"/>
          <w:pgMar w:top="1440" w:right="1440" w:bottom="1440" w:left="1440" w:header="720" w:footer="720" w:gutter="0"/>
          <w:cols w:num="2" w:space="720"/>
          <w:docGrid w:linePitch="360"/>
        </w:sectPr>
      </w:pPr>
      <w:r w:rsidRPr="001C3A6D">
        <w:rPr>
          <w:rFonts w:ascii="Times New Roman" w:hAnsi="Times New Roman"/>
          <w:lang w:val="id-ID"/>
        </w:rPr>
        <w:t xml:space="preserve">Widiyarti, Gemala, dkk. 2018. </w:t>
      </w:r>
      <w:r w:rsidRPr="001C3A6D">
        <w:rPr>
          <w:rFonts w:ascii="Times New Roman" w:hAnsi="Times New Roman"/>
          <w:i/>
          <w:lang w:val="id-ID"/>
        </w:rPr>
        <w:t>Meningkatkan Hasil Belajar IPA Dengan Metode Eksperimen,</w:t>
      </w:r>
      <w:r>
        <w:rPr>
          <w:rFonts w:ascii="Times New Roman" w:hAnsi="Times New Roman"/>
          <w:lang w:val="id-ID"/>
        </w:rPr>
        <w:tab/>
        <w:t xml:space="preserve">Jurnal Tarbiyah Vol, </w:t>
      </w:r>
    </w:p>
    <w:p w:rsidR="008D2DEE" w:rsidRPr="0094396A" w:rsidRDefault="008D2DEE" w:rsidP="00C46713">
      <w:pPr>
        <w:tabs>
          <w:tab w:val="left" w:pos="765"/>
        </w:tabs>
        <w:spacing w:after="240"/>
        <w:jc w:val="both"/>
        <w:rPr>
          <w:rFonts w:ascii="Times New Roman" w:hAnsi="Times New Roman"/>
          <w:sz w:val="24"/>
          <w:szCs w:val="24"/>
          <w:lang w:val="id-ID"/>
        </w:rPr>
        <w:sectPr w:rsidR="008D2DEE" w:rsidRPr="0094396A" w:rsidSect="0094396A">
          <w:type w:val="continuous"/>
          <w:pgSz w:w="12240" w:h="15840"/>
          <w:pgMar w:top="1440" w:right="1440" w:bottom="1440" w:left="1440" w:header="567" w:footer="567" w:gutter="0"/>
          <w:cols w:num="2" w:space="708"/>
          <w:titlePg/>
          <w:docGrid w:linePitch="360"/>
        </w:sectPr>
      </w:pPr>
    </w:p>
    <w:p w:rsidR="0094396A" w:rsidRPr="0094396A" w:rsidRDefault="0094396A" w:rsidP="008D2DEE">
      <w:pPr>
        <w:jc w:val="both"/>
        <w:rPr>
          <w:rFonts w:ascii="Times New Roman" w:hAnsi="Times New Roman"/>
          <w:sz w:val="24"/>
          <w:szCs w:val="24"/>
          <w:lang w:val="id-ID"/>
        </w:rPr>
        <w:sectPr w:rsidR="0094396A" w:rsidRPr="0094396A" w:rsidSect="008D2DEE">
          <w:type w:val="continuous"/>
          <w:pgSz w:w="12240" w:h="15840"/>
          <w:pgMar w:top="1440" w:right="1440" w:bottom="1440" w:left="1440" w:header="567" w:footer="567" w:gutter="0"/>
          <w:cols w:num="2" w:space="708"/>
          <w:titlePg/>
          <w:docGrid w:linePitch="360"/>
        </w:sectPr>
      </w:pPr>
    </w:p>
    <w:p w:rsidR="0094396A" w:rsidRPr="0094396A" w:rsidRDefault="0094396A" w:rsidP="0094396A">
      <w:pPr>
        <w:spacing w:after="0" w:line="240" w:lineRule="auto"/>
        <w:jc w:val="both"/>
        <w:rPr>
          <w:rFonts w:ascii="Times New Roman" w:hAnsi="Times New Roman"/>
          <w:sz w:val="24"/>
          <w:lang w:val="id-ID"/>
        </w:rPr>
        <w:sectPr w:rsidR="0094396A" w:rsidRPr="0094396A" w:rsidSect="00EC0AE6">
          <w:pgSz w:w="11906" w:h="16838" w:code="9"/>
          <w:pgMar w:top="1440" w:right="1440" w:bottom="1440" w:left="1440" w:header="709" w:footer="709" w:gutter="0"/>
          <w:cols w:num="2" w:space="284"/>
          <w:docGrid w:linePitch="360"/>
        </w:sectPr>
      </w:pPr>
    </w:p>
    <w:p w:rsidR="003C1800" w:rsidRPr="00FE124F" w:rsidRDefault="003C1800" w:rsidP="008D2DEE">
      <w:pPr>
        <w:jc w:val="both"/>
        <w:rPr>
          <w:rFonts w:ascii="Times New Roman" w:hAnsi="Times New Roman"/>
          <w:sz w:val="24"/>
          <w:szCs w:val="24"/>
          <w:lang w:val="id-ID"/>
        </w:rPr>
      </w:pPr>
    </w:p>
    <w:sectPr w:rsidR="003C1800" w:rsidRPr="00FE124F" w:rsidSect="0094396A">
      <w:pgSz w:w="12240" w:h="15840"/>
      <w:pgMar w:top="1440" w:right="1440" w:bottom="1440" w:left="1440" w:header="567" w:footer="567" w:gutter="0"/>
      <w:cols w:num="2"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412C" w:rsidRDefault="0035412C" w:rsidP="003C1800">
      <w:pPr>
        <w:spacing w:after="0" w:line="240" w:lineRule="auto"/>
      </w:pPr>
      <w:r>
        <w:separator/>
      </w:r>
    </w:p>
  </w:endnote>
  <w:endnote w:type="continuationSeparator" w:id="0">
    <w:p w:rsidR="0035412C" w:rsidRDefault="0035412C" w:rsidP="003C18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Bodoni MT Black">
    <w:panose1 w:val="02070A030806060202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43BD" w:rsidRDefault="00EC0AE6" w:rsidP="003C1800">
    <w:pPr>
      <w:pStyle w:val="Footer"/>
      <w:tabs>
        <w:tab w:val="right" w:pos="9072"/>
      </w:tabs>
      <w:rPr>
        <w:rFonts w:ascii="Bookman Old Style" w:hAnsi="Bookman Old Style"/>
        <w:sz w:val="20"/>
      </w:rPr>
    </w:pPr>
    <w:r>
      <w:rPr>
        <w:rFonts w:ascii="Bookman Old Style" w:hAnsi="Bookman Old Style"/>
        <w:b/>
        <w:sz w:val="20"/>
        <w:lang w:val="id-ID"/>
      </w:rPr>
      <w:t>Universitas Sari Mutiara Indonesia</w:t>
    </w:r>
    <w:r>
      <w:rPr>
        <w:rFonts w:ascii="Bookman Old Style" w:hAnsi="Bookman Old Style"/>
        <w:sz w:val="20"/>
      </w:rPr>
      <w:tab/>
    </w:r>
    <w:r>
      <w:rPr>
        <w:rFonts w:ascii="Bookman Old Style" w:hAnsi="Bookman Old Style"/>
        <w:sz w:val="20"/>
      </w:rPr>
      <w:tab/>
    </w:r>
  </w:p>
  <w:p w:rsidR="00EC0AE6" w:rsidRPr="00B46FD9" w:rsidRDefault="00EC0AE6" w:rsidP="003C1800">
    <w:pPr>
      <w:pStyle w:val="Footer"/>
      <w:tabs>
        <w:tab w:val="right" w:pos="9072"/>
      </w:tabs>
      <w:rPr>
        <w:rFonts w:ascii="Bookman Old Style" w:hAnsi="Bookman Old Style"/>
        <w:i/>
        <w:noProof/>
        <w:sz w:val="20"/>
      </w:rPr>
    </w:pPr>
    <w:r w:rsidRPr="00B46FD9">
      <w:rPr>
        <w:rFonts w:ascii="Bookman Old Style" w:hAnsi="Bookman Old Style"/>
        <w:i/>
        <w:noProof/>
        <w:sz w:val="20"/>
      </w:rPr>
      <w:t xml:space="preserve">DOI : </w:t>
    </w:r>
  </w:p>
  <w:p w:rsidR="00EC0AE6" w:rsidRDefault="00EC0AE6" w:rsidP="003C180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0AE6" w:rsidRDefault="00EC0AE6" w:rsidP="003C1800">
    <w:pPr>
      <w:pStyle w:val="Footer"/>
      <w:tabs>
        <w:tab w:val="right" w:pos="9072"/>
      </w:tabs>
      <w:rPr>
        <w:rFonts w:ascii="Bookman Old Style" w:hAnsi="Bookman Old Style"/>
        <w:b/>
        <w:sz w:val="20"/>
        <w:lang w:val="id-ID"/>
      </w:rPr>
    </w:pPr>
    <w:r>
      <w:rPr>
        <w:rFonts w:ascii="Bookman Old Style" w:hAnsi="Bookman Old Style"/>
        <w:b/>
        <w:sz w:val="20"/>
        <w:lang w:val="id-ID"/>
      </w:rPr>
      <w:t>Universitas Sari Mutiara Indonesia</w:t>
    </w:r>
  </w:p>
  <w:p w:rsidR="00EC0AE6" w:rsidRPr="007053E4" w:rsidRDefault="00EC0AE6" w:rsidP="003C1800">
    <w:pPr>
      <w:pStyle w:val="Footer"/>
      <w:tabs>
        <w:tab w:val="right" w:pos="9072"/>
      </w:tabs>
      <w:rPr>
        <w:rFonts w:ascii="Bookman Old Style" w:hAnsi="Bookman Old Style"/>
        <w:noProof/>
        <w:sz w:val="20"/>
        <w:lang w:val="id-ID"/>
      </w:rPr>
    </w:pPr>
    <w:r w:rsidRPr="007053E4">
      <w:rPr>
        <w:rFonts w:ascii="Bookman Old Style" w:hAnsi="Bookman Old Style"/>
        <w:sz w:val="20"/>
        <w:lang w:val="id-ID"/>
      </w:rPr>
      <w:t>DOI</w:t>
    </w:r>
  </w:p>
  <w:p w:rsidR="00EC0AE6" w:rsidRDefault="00EC0AE6" w:rsidP="00B46FD9">
    <w:pPr>
      <w:pStyle w:val="Footer"/>
      <w:tabs>
        <w:tab w:val="right" w:pos="9072"/>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412C" w:rsidRDefault="0035412C" w:rsidP="003C1800">
      <w:pPr>
        <w:spacing w:after="0" w:line="240" w:lineRule="auto"/>
      </w:pPr>
      <w:r>
        <w:separator/>
      </w:r>
    </w:p>
  </w:footnote>
  <w:footnote w:type="continuationSeparator" w:id="0">
    <w:p w:rsidR="0035412C" w:rsidRDefault="0035412C" w:rsidP="003C180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0AE6" w:rsidRPr="00B47E7E" w:rsidRDefault="00EC0AE6" w:rsidP="00B47E7E">
    <w:pPr>
      <w:spacing w:before="240" w:after="0" w:line="240" w:lineRule="auto"/>
      <w:rPr>
        <w:rFonts w:ascii="Times New Roman" w:hAnsi="Times New Roman"/>
        <w:b/>
        <w:sz w:val="24"/>
        <w:szCs w:val="24"/>
        <w:lang w:val="id-ID"/>
      </w:rPr>
    </w:pPr>
    <w:r>
      <w:rPr>
        <w:rFonts w:ascii="Bookman Old Style" w:hAnsi="Bookman Old Style"/>
        <w:b/>
        <w:i/>
        <w:sz w:val="20"/>
        <w:lang w:val="id-ID"/>
      </w:rPr>
      <w:t>Yanti</w:t>
    </w:r>
    <w:r>
      <w:rPr>
        <w:rFonts w:ascii="Bookman Old Style" w:hAnsi="Bookman Old Style"/>
        <w:b/>
        <w:i/>
        <w:sz w:val="20"/>
        <w:vertAlign w:val="superscript"/>
        <w:lang w:val="id-ID"/>
      </w:rPr>
      <w:t>1</w:t>
    </w:r>
    <w:r w:rsidR="00CB0724">
      <w:rPr>
        <w:rFonts w:ascii="Bookman Old Style" w:hAnsi="Bookman Old Style"/>
        <w:b/>
        <w:i/>
        <w:sz w:val="20"/>
        <w:lang w:val="id-ID"/>
      </w:rPr>
      <w:t>, Barita Esman Dabukke</w:t>
    </w:r>
    <w:r w:rsidR="00CB0724">
      <w:rPr>
        <w:rFonts w:ascii="Bookman Old Style" w:hAnsi="Bookman Old Style"/>
        <w:b/>
        <w:i/>
        <w:sz w:val="20"/>
        <w:vertAlign w:val="superscript"/>
        <w:lang w:val="id-ID"/>
      </w:rPr>
      <w:t>2</w:t>
    </w:r>
    <w:r w:rsidRPr="00783BC3">
      <w:rPr>
        <w:rFonts w:ascii="Bookman Old Style" w:hAnsi="Bookman Old Style"/>
        <w:b/>
        <w:i/>
        <w:sz w:val="20"/>
      </w:rPr>
      <w:t xml:space="preserve">| </w:t>
    </w:r>
    <w:r>
      <w:rPr>
        <w:rFonts w:ascii="Bookman Old Style" w:hAnsi="Bookman Old Style"/>
        <w:b/>
        <w:i/>
        <w:sz w:val="20"/>
        <w:lang w:val="id-ID"/>
      </w:rPr>
      <w:t>Meningkatkan Hasil Belajar Siswa Pembelajaran IPA Materi Energi Dan Pengaruhnya Dalam Kehidupan Sehari – hari Melalui Metode Eksperimen</w:t>
    </w:r>
  </w:p>
  <w:p w:rsidR="00EC0AE6" w:rsidRDefault="00EC0AE6" w:rsidP="003C1800">
    <w:pPr>
      <w:pStyle w:val="Header"/>
      <w:tabs>
        <w:tab w:val="right" w:pos="9072"/>
      </w:tabs>
      <w:rPr>
        <w:rFonts w:ascii="Bookman Old Style" w:hAnsi="Bookman Old Style"/>
        <w:i/>
        <w:sz w:val="20"/>
      </w:rPr>
    </w:pPr>
  </w:p>
  <w:p w:rsidR="00EC0AE6" w:rsidRPr="00705CE9" w:rsidRDefault="00EC0AE6" w:rsidP="003C1800">
    <w:pPr>
      <w:pStyle w:val="Header"/>
      <w:tabs>
        <w:tab w:val="right" w:pos="9072"/>
      </w:tabs>
      <w:rPr>
        <w:rFonts w:ascii="Bookman Old Style" w:hAnsi="Bookman Old Style"/>
        <w:i/>
        <w:sz w:val="18"/>
      </w:rPr>
    </w:pPr>
    <w:r>
      <w:rPr>
        <w:rFonts w:ascii="Bookman Old Style" w:hAnsi="Bookman Old Style"/>
        <w:i/>
        <w:sz w:val="18"/>
      </w:rPr>
      <w:tab/>
    </w:r>
    <w:r>
      <w:rPr>
        <w:rFonts w:ascii="Bookman Old Style" w:hAnsi="Bookman Old Style"/>
        <w:i/>
        <w:sz w:val="18"/>
      </w:rPr>
      <w:tab/>
    </w:r>
    <w:r w:rsidRPr="003C1800">
      <w:rPr>
        <w:rFonts w:ascii="Bookman Old Style" w:hAnsi="Bookman Old Style"/>
        <w:i/>
        <w:sz w:val="18"/>
      </w:rPr>
      <w:t>(</w:t>
    </w:r>
    <w:r w:rsidR="00E843BD">
      <w:rPr>
        <w:rFonts w:ascii="Bookman Old Style" w:hAnsi="Bookman Old Style"/>
        <w:i/>
        <w:sz w:val="18"/>
      </w:rPr>
      <w:t>38-47)</w:t>
    </w:r>
  </w:p>
  <w:p w:rsidR="00EC0AE6" w:rsidRDefault="00EC0AE6" w:rsidP="003C180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0AE6" w:rsidRPr="00C10884" w:rsidRDefault="00EC0AE6" w:rsidP="00C20BE2">
    <w:pPr>
      <w:pStyle w:val="Header"/>
      <w:rPr>
        <w:rFonts w:ascii="Bookman Old Style" w:hAnsi="Bookman Old Style"/>
        <w:sz w:val="20"/>
        <w:lang w:val="id-ID"/>
      </w:rPr>
    </w:pPr>
    <w:r w:rsidRPr="003C1800">
      <w:rPr>
        <w:rFonts w:ascii="Bookman Old Style" w:hAnsi="Bookman Old Style"/>
        <w:sz w:val="20"/>
      </w:rPr>
      <w:t>E-</w:t>
    </w:r>
    <w:proofErr w:type="gramStart"/>
    <w:r w:rsidRPr="003C1800">
      <w:rPr>
        <w:rFonts w:ascii="Bookman Old Style" w:hAnsi="Bookman Old Style"/>
        <w:sz w:val="20"/>
      </w:rPr>
      <w:t>ISSN</w:t>
    </w:r>
    <w:r>
      <w:rPr>
        <w:rFonts w:ascii="Bookman Old Style" w:hAnsi="Bookman Old Style"/>
        <w:sz w:val="20"/>
      </w:rPr>
      <w:t xml:space="preserve"> :</w:t>
    </w:r>
    <w:proofErr w:type="gramEnd"/>
    <w:r>
      <w:rPr>
        <w:rFonts w:ascii="Bookman Old Style" w:hAnsi="Bookman Old Style"/>
        <w:sz w:val="20"/>
        <w:lang w:val="id-ID"/>
      </w:rPr>
      <w:t xml:space="preserve"> 2541-0253</w:t>
    </w:r>
  </w:p>
  <w:p w:rsidR="00EC0AE6" w:rsidRPr="00E843BD" w:rsidRDefault="00E843BD" w:rsidP="00E843BD">
    <w:pPr>
      <w:pStyle w:val="Header"/>
      <w:rPr>
        <w:rFonts w:ascii="Bookman Old Style" w:hAnsi="Bookman Old Style"/>
        <w:sz w:val="20"/>
        <w:lang w:val="en-US"/>
      </w:rPr>
    </w:pPr>
    <w:r>
      <w:rPr>
        <w:rFonts w:ascii="Bookman Old Style" w:hAnsi="Bookman Old Style"/>
        <w:sz w:val="20"/>
        <w:lang w:val="id-ID"/>
      </w:rPr>
      <w:t>Vol 4 No. 1 Februari 201</w:t>
    </w:r>
    <w:r>
      <w:rPr>
        <w:rFonts w:ascii="Bookman Old Style" w:hAnsi="Bookman Old Style"/>
        <w:sz w:val="20"/>
        <w:lang w:val="en-US"/>
      </w:rPr>
      <w:t>9</w:t>
    </w:r>
    <w:r>
      <w:rPr>
        <w:rFonts w:ascii="Bookman Old Style" w:hAnsi="Bookman Old Style"/>
        <w:sz w:val="20"/>
      </w:rPr>
      <w:tab/>
    </w:r>
  </w:p>
  <w:p w:rsidR="00EC0AE6" w:rsidRPr="00EC12A3" w:rsidRDefault="00EC0AE6" w:rsidP="003C1800">
    <w:pPr>
      <w:pStyle w:val="Header"/>
      <w:jc w:val="center"/>
      <w:rPr>
        <w:rFonts w:ascii="Bodoni MT Black" w:hAnsi="Bodoni MT Black"/>
        <w:b/>
        <w:sz w:val="28"/>
        <w:szCs w:val="28"/>
        <w:lang w:val="id-ID"/>
      </w:rPr>
    </w:pPr>
    <w:r>
      <w:rPr>
        <w:rFonts w:ascii="Bodoni MT Black" w:hAnsi="Bodoni MT Black"/>
        <w:b/>
        <w:sz w:val="28"/>
        <w:szCs w:val="28"/>
        <w:lang w:val="id-ID"/>
      </w:rPr>
      <w:t>Jurnal Mutiara Pendidikan</w:t>
    </w:r>
  </w:p>
  <w:p w:rsidR="00EC0AE6" w:rsidRDefault="00EC0AE6" w:rsidP="003C1800">
    <w:pPr>
      <w:pStyle w:val="Header"/>
      <w:jc w:val="center"/>
      <w:rPr>
        <w:rStyle w:val="Hyperlink"/>
        <w:rFonts w:ascii="Bookman Old Style" w:hAnsi="Bookman Old Style"/>
        <w:i/>
        <w:sz w:val="20"/>
      </w:rPr>
    </w:pPr>
    <w:r w:rsidRPr="003C1800">
      <w:rPr>
        <w:rFonts w:ascii="Bookman Old Style" w:hAnsi="Bookman Old Style"/>
        <w:i/>
        <w:sz w:val="20"/>
      </w:rPr>
      <w:t xml:space="preserve">Avalilable Online </w:t>
    </w:r>
    <w:hyperlink r:id="rId1" w:history="1">
      <w:r w:rsidRPr="00EA626A">
        <w:rPr>
          <w:rStyle w:val="Hyperlink"/>
          <w:rFonts w:ascii="Bookman Old Style" w:hAnsi="Bookman Old Style"/>
          <w:i/>
          <w:sz w:val="20"/>
        </w:rPr>
        <w:t>http://e-journal.sari-mutiara.ac.id/index.php/JRH</w:t>
      </w:r>
    </w:hyperlink>
  </w:p>
  <w:p w:rsidR="00E843BD" w:rsidRPr="00E843BD" w:rsidRDefault="00E843BD" w:rsidP="00E843BD">
    <w:pPr>
      <w:pStyle w:val="Header"/>
      <w:tabs>
        <w:tab w:val="right" w:pos="9072"/>
      </w:tabs>
      <w:jc w:val="right"/>
      <w:rPr>
        <w:rFonts w:ascii="Bookman Old Style" w:hAnsi="Bookman Old Style"/>
        <w:i/>
        <w:sz w:val="18"/>
      </w:rPr>
    </w:pPr>
    <w:r w:rsidRPr="003C1800">
      <w:rPr>
        <w:rFonts w:ascii="Bookman Old Style" w:hAnsi="Bookman Old Style"/>
        <w:i/>
        <w:sz w:val="18"/>
      </w:rPr>
      <w:t>(</w:t>
    </w:r>
    <w:r>
      <w:rPr>
        <w:rFonts w:ascii="Bookman Old Style" w:hAnsi="Bookman Old Style"/>
        <w:i/>
        <w:sz w:val="18"/>
      </w:rPr>
      <w:t>38-47)</w:t>
    </w:r>
  </w:p>
  <w:p w:rsidR="00EC0AE6" w:rsidRPr="003C1800" w:rsidRDefault="0035412C" w:rsidP="003C1800">
    <w:pPr>
      <w:pStyle w:val="Header"/>
      <w:jc w:val="center"/>
      <w:rPr>
        <w:rFonts w:ascii="Bookman Old Style" w:hAnsi="Bookman Old Style"/>
        <w:i/>
        <w:sz w:val="20"/>
      </w:rPr>
    </w:pPr>
    <w:r>
      <w:rPr>
        <w:noProof/>
      </w:rPr>
      <w:pict>
        <v:line id="Straight Connector 1" o:spid="_x0000_s2049" style="position:absolute;left:0;text-align:left;flip:y;z-index:251657728;visibility:visible;mso-position-horizontal:right;mso-position-horizontal-relative:margin;mso-width-relative:margin;mso-height-relative:margin" from="4257.6pt,5.55pt" to="4725.6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" strokeweight="4pt">
          <v:stroke linestyle="thickThin" joinstyle="miter"/>
          <w10:wrap anchorx="margin"/>
        </v:lin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52BD0"/>
    <w:multiLevelType w:val="hybridMultilevel"/>
    <w:tmpl w:val="E80A7E4C"/>
    <w:lvl w:ilvl="0" w:tplc="5B60EB64">
      <w:start w:val="1"/>
      <w:numFmt w:val="lowerLetter"/>
      <w:lvlText w:val="%1."/>
      <w:lvlJc w:val="left"/>
      <w:pPr>
        <w:ind w:left="360" w:hanging="360"/>
      </w:pPr>
      <w:rPr>
        <w:rFonts w:eastAsiaTheme="minorEastAsia" w:hint="default"/>
        <w:color w:val="000000" w:themeColor="text1"/>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
    <w:nsid w:val="059F518D"/>
    <w:multiLevelType w:val="multilevel"/>
    <w:tmpl w:val="B1D279C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0B526E8C"/>
    <w:multiLevelType w:val="hybridMultilevel"/>
    <w:tmpl w:val="9DB6005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13AD10D0"/>
    <w:multiLevelType w:val="hybridMultilevel"/>
    <w:tmpl w:val="76CCDC32"/>
    <w:lvl w:ilvl="0" w:tplc="06868590">
      <w:start w:val="1"/>
      <w:numFmt w:val="lowerLetter"/>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2063290A"/>
    <w:multiLevelType w:val="hybridMultilevel"/>
    <w:tmpl w:val="3C18DF3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211435C1"/>
    <w:multiLevelType w:val="hybridMultilevel"/>
    <w:tmpl w:val="45CC001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21D235E8"/>
    <w:multiLevelType w:val="hybridMultilevel"/>
    <w:tmpl w:val="954AB050"/>
    <w:lvl w:ilvl="0" w:tplc="6504D194">
      <w:start w:val="1"/>
      <w:numFmt w:val="decimal"/>
      <w:lvlText w:val="%1."/>
      <w:lvlJc w:val="left"/>
      <w:pPr>
        <w:ind w:left="502"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220675F3"/>
    <w:multiLevelType w:val="hybridMultilevel"/>
    <w:tmpl w:val="A18296B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344454AD"/>
    <w:multiLevelType w:val="hybridMultilevel"/>
    <w:tmpl w:val="A560DB4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50A63013"/>
    <w:multiLevelType w:val="hybridMultilevel"/>
    <w:tmpl w:val="3C18DF3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5FC60657"/>
    <w:multiLevelType w:val="hybridMultilevel"/>
    <w:tmpl w:val="954036CC"/>
    <w:lvl w:ilvl="0" w:tplc="0421000D">
      <w:start w:val="1"/>
      <w:numFmt w:val="bullet"/>
      <w:lvlText w:val=""/>
      <w:lvlJc w:val="left"/>
      <w:pPr>
        <w:ind w:left="360" w:hanging="360"/>
      </w:pPr>
      <w:rPr>
        <w:rFonts w:ascii="Wingdings" w:hAnsi="Wingding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1">
    <w:nsid w:val="61EC5C46"/>
    <w:multiLevelType w:val="hybridMultilevel"/>
    <w:tmpl w:val="E514EEDC"/>
    <w:lvl w:ilvl="0" w:tplc="0421000D">
      <w:start w:val="1"/>
      <w:numFmt w:val="bullet"/>
      <w:lvlText w:val=""/>
      <w:lvlJc w:val="left"/>
      <w:pPr>
        <w:ind w:left="720" w:hanging="360"/>
      </w:pPr>
      <w:rPr>
        <w:rFonts w:ascii="Wingdings" w:hAnsi="Wingding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2">
    <w:nsid w:val="71273903"/>
    <w:multiLevelType w:val="hybridMultilevel"/>
    <w:tmpl w:val="A18296B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79656BA0"/>
    <w:multiLevelType w:val="hybridMultilevel"/>
    <w:tmpl w:val="51383140"/>
    <w:lvl w:ilvl="0" w:tplc="2B8E71E8">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79F32EF1"/>
    <w:multiLevelType w:val="hybridMultilevel"/>
    <w:tmpl w:val="55004150"/>
    <w:lvl w:ilvl="0" w:tplc="F2A2BE40">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nsid w:val="7A4F0A98"/>
    <w:multiLevelType w:val="hybridMultilevel"/>
    <w:tmpl w:val="6258468A"/>
    <w:lvl w:ilvl="0" w:tplc="E960C41E">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4"/>
  </w:num>
  <w:num w:numId="2">
    <w:abstractNumId w:val="9"/>
  </w:num>
  <w:num w:numId="3">
    <w:abstractNumId w:val="10"/>
  </w:num>
  <w:num w:numId="4">
    <w:abstractNumId w:val="12"/>
  </w:num>
  <w:num w:numId="5">
    <w:abstractNumId w:val="15"/>
  </w:num>
  <w:num w:numId="6">
    <w:abstractNumId w:val="13"/>
  </w:num>
  <w:num w:numId="7">
    <w:abstractNumId w:val="2"/>
  </w:num>
  <w:num w:numId="8">
    <w:abstractNumId w:val="6"/>
  </w:num>
  <w:num w:numId="9">
    <w:abstractNumId w:val="4"/>
  </w:num>
  <w:num w:numId="10">
    <w:abstractNumId w:val="7"/>
  </w:num>
  <w:num w:numId="11">
    <w:abstractNumId w:val="11"/>
  </w:num>
  <w:num w:numId="12">
    <w:abstractNumId w:val="0"/>
  </w:num>
  <w:num w:numId="13">
    <w:abstractNumId w:val="1"/>
  </w:num>
  <w:num w:numId="14">
    <w:abstractNumId w:val="8"/>
  </w:num>
  <w:num w:numId="15">
    <w:abstractNumId w:val="5"/>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drawingGridHorizontalSpacing w:val="11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3C1800"/>
    <w:rsid w:val="00015A78"/>
    <w:rsid w:val="000673E8"/>
    <w:rsid w:val="000B2DB1"/>
    <w:rsid w:val="000C16A7"/>
    <w:rsid w:val="000D4BBE"/>
    <w:rsid w:val="001C6821"/>
    <w:rsid w:val="0035412C"/>
    <w:rsid w:val="003C1800"/>
    <w:rsid w:val="003C7471"/>
    <w:rsid w:val="0041641C"/>
    <w:rsid w:val="004621E7"/>
    <w:rsid w:val="004815ED"/>
    <w:rsid w:val="00490E5B"/>
    <w:rsid w:val="004966BE"/>
    <w:rsid w:val="004A4AA4"/>
    <w:rsid w:val="005D050C"/>
    <w:rsid w:val="005E5945"/>
    <w:rsid w:val="00606FC3"/>
    <w:rsid w:val="00673E1F"/>
    <w:rsid w:val="006B2AD4"/>
    <w:rsid w:val="006C0EAF"/>
    <w:rsid w:val="006C7644"/>
    <w:rsid w:val="006D545E"/>
    <w:rsid w:val="006E3594"/>
    <w:rsid w:val="007053E4"/>
    <w:rsid w:val="00777B67"/>
    <w:rsid w:val="00783BC3"/>
    <w:rsid w:val="00792AF8"/>
    <w:rsid w:val="007B073E"/>
    <w:rsid w:val="00810CC4"/>
    <w:rsid w:val="008812E0"/>
    <w:rsid w:val="00881D36"/>
    <w:rsid w:val="008821C3"/>
    <w:rsid w:val="00883D6C"/>
    <w:rsid w:val="008A2766"/>
    <w:rsid w:val="008D2DEE"/>
    <w:rsid w:val="00916065"/>
    <w:rsid w:val="00923E3B"/>
    <w:rsid w:val="009331D0"/>
    <w:rsid w:val="009376E7"/>
    <w:rsid w:val="0094396A"/>
    <w:rsid w:val="009E5B61"/>
    <w:rsid w:val="009E68E7"/>
    <w:rsid w:val="00A7535B"/>
    <w:rsid w:val="00A879EE"/>
    <w:rsid w:val="00AA7589"/>
    <w:rsid w:val="00AB2A27"/>
    <w:rsid w:val="00B46FD9"/>
    <w:rsid w:val="00B47E7E"/>
    <w:rsid w:val="00BA6F22"/>
    <w:rsid w:val="00C10884"/>
    <w:rsid w:val="00C20BE2"/>
    <w:rsid w:val="00C22E7E"/>
    <w:rsid w:val="00C46713"/>
    <w:rsid w:val="00C85858"/>
    <w:rsid w:val="00C85D50"/>
    <w:rsid w:val="00CA19C3"/>
    <w:rsid w:val="00CB0724"/>
    <w:rsid w:val="00CC781D"/>
    <w:rsid w:val="00D75D6E"/>
    <w:rsid w:val="00D97463"/>
    <w:rsid w:val="00DB0882"/>
    <w:rsid w:val="00DE19FB"/>
    <w:rsid w:val="00DE311F"/>
    <w:rsid w:val="00DE678C"/>
    <w:rsid w:val="00DF1835"/>
    <w:rsid w:val="00DF2F32"/>
    <w:rsid w:val="00DF3DB1"/>
    <w:rsid w:val="00E217AA"/>
    <w:rsid w:val="00E32478"/>
    <w:rsid w:val="00E8276D"/>
    <w:rsid w:val="00E843BD"/>
    <w:rsid w:val="00EA6DB5"/>
    <w:rsid w:val="00EC0AE6"/>
    <w:rsid w:val="00EC12A3"/>
    <w:rsid w:val="00ED1831"/>
    <w:rsid w:val="00F43656"/>
    <w:rsid w:val="00F4568E"/>
    <w:rsid w:val="00FC3C8A"/>
    <w:rsid w:val="00FE124F"/>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050C"/>
    <w:pPr>
      <w:spacing w:after="160" w:line="259" w:lineRule="auto"/>
    </w:pPr>
    <w:rPr>
      <w:sz w:val="22"/>
      <w:szCs w:val="22"/>
      <w:lang w:val="en-ID"/>
    </w:rPr>
  </w:style>
  <w:style w:type="paragraph" w:styleId="Heading1">
    <w:name w:val="heading 1"/>
    <w:basedOn w:val="Normal"/>
    <w:next w:val="Normal"/>
    <w:link w:val="Heading1Char"/>
    <w:qFormat/>
    <w:rsid w:val="00C46713"/>
    <w:pPr>
      <w:keepNext/>
      <w:spacing w:after="0" w:line="240" w:lineRule="auto"/>
      <w:outlineLvl w:val="0"/>
    </w:pPr>
    <w:rPr>
      <w:rFonts w:ascii="Times New Roman" w:eastAsia="Times New Roman" w:hAnsi="Times New Roman"/>
      <w:b/>
      <w:i/>
      <w:sz w:val="4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C18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1800"/>
  </w:style>
  <w:style w:type="paragraph" w:styleId="Footer">
    <w:name w:val="footer"/>
    <w:basedOn w:val="Normal"/>
    <w:link w:val="FooterChar"/>
    <w:uiPriority w:val="99"/>
    <w:unhideWhenUsed/>
    <w:rsid w:val="003C18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1800"/>
  </w:style>
  <w:style w:type="character" w:styleId="Hyperlink">
    <w:name w:val="Hyperlink"/>
    <w:uiPriority w:val="99"/>
    <w:unhideWhenUsed/>
    <w:rsid w:val="003C1800"/>
    <w:rPr>
      <w:color w:val="0563C1"/>
      <w:u w:val="single"/>
    </w:rPr>
  </w:style>
  <w:style w:type="character" w:customStyle="1" w:styleId="UnresolvedMention">
    <w:name w:val="Unresolved Mention"/>
    <w:uiPriority w:val="99"/>
    <w:semiHidden/>
    <w:unhideWhenUsed/>
    <w:rsid w:val="003C1800"/>
    <w:rPr>
      <w:color w:val="605E5C"/>
      <w:shd w:val="clear" w:color="auto" w:fill="E1DFDD"/>
    </w:rPr>
  </w:style>
  <w:style w:type="character" w:styleId="FollowedHyperlink">
    <w:name w:val="FollowedHyperlink"/>
    <w:uiPriority w:val="99"/>
    <w:semiHidden/>
    <w:unhideWhenUsed/>
    <w:rsid w:val="003C1800"/>
    <w:rPr>
      <w:color w:val="954F72"/>
      <w:u w:val="single"/>
    </w:rPr>
  </w:style>
  <w:style w:type="character" w:customStyle="1" w:styleId="Heading1Char">
    <w:name w:val="Heading 1 Char"/>
    <w:link w:val="Heading1"/>
    <w:rsid w:val="00C46713"/>
    <w:rPr>
      <w:rFonts w:ascii="Times New Roman" w:eastAsia="Times New Roman" w:hAnsi="Times New Roman" w:cs="Times New Roman"/>
      <w:b/>
      <w:i/>
      <w:sz w:val="40"/>
      <w:szCs w:val="20"/>
      <w:lang w:val="en-US"/>
    </w:rPr>
  </w:style>
  <w:style w:type="table" w:styleId="TableGrid">
    <w:name w:val="Table Grid"/>
    <w:basedOn w:val="TableNormal"/>
    <w:uiPriority w:val="59"/>
    <w:rsid w:val="00C4671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6D545E"/>
    <w:rPr>
      <w:rFonts w:asciiTheme="minorHAnsi" w:eastAsiaTheme="minorEastAsia" w:hAnsiTheme="minorHAnsi" w:cstheme="minorBidi"/>
      <w:sz w:val="22"/>
      <w:szCs w:val="22"/>
    </w:rPr>
  </w:style>
  <w:style w:type="paragraph" w:styleId="ListParagraph">
    <w:name w:val="List Paragraph"/>
    <w:basedOn w:val="Normal"/>
    <w:uiPriority w:val="34"/>
    <w:qFormat/>
    <w:rsid w:val="0094396A"/>
    <w:pPr>
      <w:spacing w:after="200" w:line="276" w:lineRule="auto"/>
      <w:ind w:left="720"/>
      <w:contextualSpacing/>
    </w:pPr>
    <w:rPr>
      <w:rFonts w:asciiTheme="minorHAnsi" w:eastAsiaTheme="minorHAnsi" w:hAnsiTheme="minorHAnsi" w:cstheme="minorBidi"/>
      <w:lang w:val="id-ID"/>
    </w:rPr>
  </w:style>
  <w:style w:type="paragraph" w:styleId="BalloonText">
    <w:name w:val="Balloon Text"/>
    <w:basedOn w:val="Normal"/>
    <w:link w:val="BalloonTextChar"/>
    <w:uiPriority w:val="99"/>
    <w:semiHidden/>
    <w:unhideWhenUsed/>
    <w:rsid w:val="0094396A"/>
    <w:pPr>
      <w:spacing w:after="0" w:line="240" w:lineRule="auto"/>
    </w:pPr>
    <w:rPr>
      <w:rFonts w:ascii="Tahoma" w:eastAsiaTheme="minorHAnsi" w:hAnsi="Tahoma" w:cs="Tahoma"/>
      <w:sz w:val="16"/>
      <w:szCs w:val="16"/>
      <w:lang w:val="id-ID"/>
    </w:rPr>
  </w:style>
  <w:style w:type="character" w:customStyle="1" w:styleId="BalloonTextChar">
    <w:name w:val="Balloon Text Char"/>
    <w:basedOn w:val="DefaultParagraphFont"/>
    <w:link w:val="BalloonText"/>
    <w:uiPriority w:val="99"/>
    <w:semiHidden/>
    <w:rsid w:val="0094396A"/>
    <w:rPr>
      <w:rFonts w:ascii="Tahoma" w:eastAsiaTheme="minorHAnsi" w:hAnsi="Tahoma" w:cs="Tahoma"/>
      <w:sz w:val="16"/>
      <w:szCs w:val="16"/>
      <w:lang w:val="id-ID"/>
    </w:rPr>
  </w:style>
  <w:style w:type="paragraph" w:customStyle="1" w:styleId="Default">
    <w:name w:val="Default"/>
    <w:rsid w:val="0094396A"/>
    <w:pPr>
      <w:autoSpaceDE w:val="0"/>
      <w:autoSpaceDN w:val="0"/>
      <w:adjustRightInd w:val="0"/>
    </w:pPr>
    <w:rPr>
      <w:rFonts w:ascii="Times New Roman" w:eastAsiaTheme="minorEastAsia" w:hAnsi="Times New Roman"/>
      <w:color w:val="000000"/>
      <w:sz w:val="24"/>
      <w:szCs w:val="24"/>
    </w:rPr>
  </w:style>
  <w:style w:type="character" w:styleId="Emphasis">
    <w:name w:val="Emphasis"/>
    <w:basedOn w:val="DefaultParagraphFont"/>
    <w:uiPriority w:val="20"/>
    <w:qFormat/>
    <w:rsid w:val="0094396A"/>
    <w:rPr>
      <w:i/>
      <w:iCs/>
    </w:rPr>
  </w:style>
  <w:style w:type="character" w:styleId="Strong">
    <w:name w:val="Strong"/>
    <w:basedOn w:val="DefaultParagraphFont"/>
    <w:uiPriority w:val="22"/>
    <w:qFormat/>
    <w:rsid w:val="0094396A"/>
    <w:rPr>
      <w:b/>
      <w:bCs/>
    </w:rPr>
  </w:style>
  <w:style w:type="character" w:customStyle="1" w:styleId="st">
    <w:name w:val="st"/>
    <w:basedOn w:val="DefaultParagraphFont"/>
    <w:rsid w:val="0094396A"/>
  </w:style>
  <w:style w:type="character" w:customStyle="1" w:styleId="tlid-translation">
    <w:name w:val="tlid-translation"/>
    <w:basedOn w:val="DefaultParagraphFont"/>
    <w:rsid w:val="00FE124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chart" Target="charts/chart3.xml"/><Relationship Id="rId2" Type="http://schemas.openxmlformats.org/officeDocument/2006/relationships/numbering" Target="numbering.xml"/><Relationship Id="rId16" Type="http://schemas.openxmlformats.org/officeDocument/2006/relationships/chart" Target="charts/chart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chart" Target="charts/chart1.xml"/><Relationship Id="rId10" Type="http://schemas.openxmlformats.org/officeDocument/2006/relationships/hyperlink" Target="mailto:dabukkb@gmail.com"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mailto:kimyantitampu@gmail.com"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hyperlink" Target="http://e-journal.sari-mutiara.ac.id/index.php/JRH"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bar3DChart>
        <c:barDir val="col"/>
        <c:grouping val="stacked"/>
        <c:varyColors val="0"/>
        <c:ser>
          <c:idx val="0"/>
          <c:order val="0"/>
          <c:spPr>
            <a:ln>
              <a:solidFill>
                <a:schemeClr val="accent1"/>
              </a:solidFill>
            </a:ln>
          </c:spPr>
          <c:invertIfNegative val="0"/>
          <c:dLbls>
            <c:dLbl>
              <c:idx val="0"/>
              <c:layout>
                <c:manualLayout>
                  <c:x val="2.2222222222222251E-2"/>
                  <c:y val="-0.3611111111111111"/>
                </c:manualLayout>
              </c:layout>
              <c:showLegendKey val="0"/>
              <c:showVal val="1"/>
              <c:showCatName val="0"/>
              <c:showSerName val="0"/>
              <c:showPercent val="0"/>
              <c:showBubbleSize val="0"/>
            </c:dLbl>
            <c:dLbl>
              <c:idx val="1"/>
              <c:layout>
                <c:manualLayout>
                  <c:x val="3.0555555555555582E-2"/>
                  <c:y val="-0.40277777777777946"/>
                </c:manualLayout>
              </c:layout>
              <c:showLegendKey val="0"/>
              <c:showVal val="1"/>
              <c:showCatName val="0"/>
              <c:showSerName val="0"/>
              <c:showPercent val="0"/>
              <c:showBubbleSize val="0"/>
            </c:dLbl>
            <c:txPr>
              <a:bodyPr/>
              <a:lstStyle/>
              <a:p>
                <a:pPr>
                  <a:defRPr lang="id-ID"/>
                </a:pPr>
                <a:endParaRPr lang="en-US"/>
              </a:p>
            </c:txPr>
            <c:showLegendKey val="0"/>
            <c:showVal val="1"/>
            <c:showCatName val="0"/>
            <c:showSerName val="0"/>
            <c:showPercent val="0"/>
            <c:showBubbleSize val="0"/>
            <c:showLeaderLines val="0"/>
          </c:dLbls>
          <c:cat>
            <c:strRef>
              <c:f>Sheet1!$A$6:$A$7</c:f>
              <c:strCache>
                <c:ptCount val="2"/>
                <c:pt idx="0">
                  <c:v>Pre Test</c:v>
                </c:pt>
                <c:pt idx="1">
                  <c:v>Siklus I</c:v>
                </c:pt>
              </c:strCache>
            </c:strRef>
          </c:cat>
          <c:val>
            <c:numRef>
              <c:f>Sheet1!$B$6:$B$7</c:f>
              <c:numCache>
                <c:formatCode>General</c:formatCode>
                <c:ptCount val="2"/>
                <c:pt idx="0">
                  <c:v>50</c:v>
                </c:pt>
                <c:pt idx="1">
                  <c:v>65</c:v>
                </c:pt>
              </c:numCache>
            </c:numRef>
          </c:val>
        </c:ser>
        <c:dLbls>
          <c:showLegendKey val="0"/>
          <c:showVal val="0"/>
          <c:showCatName val="0"/>
          <c:showSerName val="0"/>
          <c:showPercent val="0"/>
          <c:showBubbleSize val="0"/>
        </c:dLbls>
        <c:gapWidth val="150"/>
        <c:shape val="box"/>
        <c:axId val="49789568"/>
        <c:axId val="50483584"/>
        <c:axId val="0"/>
      </c:bar3DChart>
      <c:catAx>
        <c:axId val="49789568"/>
        <c:scaling>
          <c:orientation val="minMax"/>
        </c:scaling>
        <c:delete val="0"/>
        <c:axPos val="b"/>
        <c:majorTickMark val="out"/>
        <c:minorTickMark val="none"/>
        <c:tickLblPos val="nextTo"/>
        <c:txPr>
          <a:bodyPr/>
          <a:lstStyle/>
          <a:p>
            <a:pPr>
              <a:defRPr lang="id-ID"/>
            </a:pPr>
            <a:endParaRPr lang="en-US"/>
          </a:p>
        </c:txPr>
        <c:crossAx val="50483584"/>
        <c:crosses val="autoZero"/>
        <c:auto val="1"/>
        <c:lblAlgn val="ctr"/>
        <c:lblOffset val="100"/>
        <c:noMultiLvlLbl val="0"/>
      </c:catAx>
      <c:valAx>
        <c:axId val="50483584"/>
        <c:scaling>
          <c:orientation val="minMax"/>
        </c:scaling>
        <c:delete val="0"/>
        <c:axPos val="l"/>
        <c:majorGridlines/>
        <c:numFmt formatCode="General" sourceLinked="1"/>
        <c:majorTickMark val="out"/>
        <c:minorTickMark val="none"/>
        <c:tickLblPos val="nextTo"/>
        <c:txPr>
          <a:bodyPr/>
          <a:lstStyle/>
          <a:p>
            <a:pPr>
              <a:defRPr lang="id-ID"/>
            </a:pPr>
            <a:endParaRPr lang="en-US"/>
          </a:p>
        </c:txPr>
        <c:crossAx val="49789568"/>
        <c:crosses val="autoZero"/>
        <c:crossBetween val="between"/>
      </c:valAx>
    </c:plotArea>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8"/>
    </mc:Choice>
    <mc:Fallback>
      <c:style val="8"/>
    </mc:Fallback>
  </mc:AlternateContent>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Sheet1!$A$3</c:f>
              <c:strCache>
                <c:ptCount val="1"/>
                <c:pt idx="0">
                  <c:v>Tuntas</c:v>
                </c:pt>
              </c:strCache>
            </c:strRef>
          </c:tx>
          <c:invertIfNegative val="0"/>
          <c:dLbls>
            <c:dLbl>
              <c:idx val="0"/>
              <c:layout>
                <c:manualLayout>
                  <c:x val="8.3333333333333367E-3"/>
                  <c:y val="-2.7778142315544083E-2"/>
                </c:manualLayout>
              </c:layout>
              <c:showLegendKey val="0"/>
              <c:showVal val="1"/>
              <c:showCatName val="0"/>
              <c:showSerName val="0"/>
              <c:showPercent val="0"/>
              <c:showBubbleSize val="0"/>
            </c:dLbl>
            <c:dLbl>
              <c:idx val="1"/>
              <c:layout>
                <c:manualLayout>
                  <c:x val="3.0555555555555582E-2"/>
                  <c:y val="-2.7777777777778078E-2"/>
                </c:manualLayout>
              </c:layout>
              <c:showLegendKey val="0"/>
              <c:showVal val="1"/>
              <c:showCatName val="0"/>
              <c:showSerName val="0"/>
              <c:showPercent val="0"/>
              <c:showBubbleSize val="0"/>
            </c:dLbl>
            <c:txPr>
              <a:bodyPr/>
              <a:lstStyle/>
              <a:p>
                <a:pPr>
                  <a:defRPr lang="en-US"/>
                </a:pPr>
                <a:endParaRPr lang="en-US"/>
              </a:p>
            </c:txPr>
            <c:showLegendKey val="0"/>
            <c:showVal val="1"/>
            <c:showCatName val="0"/>
            <c:showSerName val="0"/>
            <c:showPercent val="0"/>
            <c:showBubbleSize val="0"/>
            <c:showLeaderLines val="0"/>
          </c:dLbls>
          <c:cat>
            <c:strRef>
              <c:f>Sheet1!$B$2:$C$2</c:f>
              <c:strCache>
                <c:ptCount val="2"/>
                <c:pt idx="0">
                  <c:v>PRE TEST</c:v>
                </c:pt>
                <c:pt idx="1">
                  <c:v>SIKLUS I</c:v>
                </c:pt>
              </c:strCache>
            </c:strRef>
          </c:cat>
          <c:val>
            <c:numRef>
              <c:f>Sheet1!$B$3:$C$3</c:f>
              <c:numCache>
                <c:formatCode>0%</c:formatCode>
                <c:ptCount val="2"/>
                <c:pt idx="0">
                  <c:v>0.30000000000000032</c:v>
                </c:pt>
                <c:pt idx="1">
                  <c:v>0.55000000000000004</c:v>
                </c:pt>
              </c:numCache>
            </c:numRef>
          </c:val>
        </c:ser>
        <c:ser>
          <c:idx val="1"/>
          <c:order val="1"/>
          <c:tx>
            <c:strRef>
              <c:f>Sheet1!$A$4</c:f>
              <c:strCache>
                <c:ptCount val="1"/>
                <c:pt idx="0">
                  <c:v>Tidak Tuntas</c:v>
                </c:pt>
              </c:strCache>
            </c:strRef>
          </c:tx>
          <c:invertIfNegative val="0"/>
          <c:dLbls>
            <c:dLbl>
              <c:idx val="0"/>
              <c:layout>
                <c:manualLayout>
                  <c:x val="3.6111111111111212E-2"/>
                  <c:y val="-3.7037037037037056E-2"/>
                </c:manualLayout>
              </c:layout>
              <c:showLegendKey val="0"/>
              <c:showVal val="1"/>
              <c:showCatName val="0"/>
              <c:showSerName val="0"/>
              <c:showPercent val="0"/>
              <c:showBubbleSize val="0"/>
            </c:dLbl>
            <c:dLbl>
              <c:idx val="1"/>
              <c:layout>
                <c:manualLayout>
                  <c:x val="3.6111111111111212E-2"/>
                  <c:y val="-2.3148148148148147E-2"/>
                </c:manualLayout>
              </c:layout>
              <c:showLegendKey val="0"/>
              <c:showVal val="1"/>
              <c:showCatName val="0"/>
              <c:showSerName val="0"/>
              <c:showPercent val="0"/>
              <c:showBubbleSize val="0"/>
            </c:dLbl>
            <c:txPr>
              <a:bodyPr/>
              <a:lstStyle/>
              <a:p>
                <a:pPr>
                  <a:defRPr lang="en-US"/>
                </a:pPr>
                <a:endParaRPr lang="en-US"/>
              </a:p>
            </c:txPr>
            <c:showLegendKey val="0"/>
            <c:showVal val="1"/>
            <c:showCatName val="0"/>
            <c:showSerName val="0"/>
            <c:showPercent val="0"/>
            <c:showBubbleSize val="0"/>
            <c:showLeaderLines val="0"/>
          </c:dLbls>
          <c:cat>
            <c:strRef>
              <c:f>Sheet1!$B$2:$C$2</c:f>
              <c:strCache>
                <c:ptCount val="2"/>
                <c:pt idx="0">
                  <c:v>PRE TEST</c:v>
                </c:pt>
                <c:pt idx="1">
                  <c:v>SIKLUS I</c:v>
                </c:pt>
              </c:strCache>
            </c:strRef>
          </c:cat>
          <c:val>
            <c:numRef>
              <c:f>Sheet1!$B$4:$C$4</c:f>
              <c:numCache>
                <c:formatCode>0%</c:formatCode>
                <c:ptCount val="2"/>
                <c:pt idx="0">
                  <c:v>0.70000000000000062</c:v>
                </c:pt>
                <c:pt idx="1">
                  <c:v>0.45</c:v>
                </c:pt>
              </c:numCache>
            </c:numRef>
          </c:val>
        </c:ser>
        <c:dLbls>
          <c:showLegendKey val="0"/>
          <c:showVal val="0"/>
          <c:showCatName val="0"/>
          <c:showSerName val="0"/>
          <c:showPercent val="0"/>
          <c:showBubbleSize val="0"/>
        </c:dLbls>
        <c:gapWidth val="150"/>
        <c:shape val="box"/>
        <c:axId val="138880128"/>
        <c:axId val="138899840"/>
        <c:axId val="0"/>
      </c:bar3DChart>
      <c:catAx>
        <c:axId val="138880128"/>
        <c:scaling>
          <c:orientation val="minMax"/>
        </c:scaling>
        <c:delete val="0"/>
        <c:axPos val="b"/>
        <c:majorTickMark val="out"/>
        <c:minorTickMark val="none"/>
        <c:tickLblPos val="nextTo"/>
        <c:txPr>
          <a:bodyPr/>
          <a:lstStyle/>
          <a:p>
            <a:pPr>
              <a:defRPr lang="en-US"/>
            </a:pPr>
            <a:endParaRPr lang="en-US"/>
          </a:p>
        </c:txPr>
        <c:crossAx val="138899840"/>
        <c:crosses val="autoZero"/>
        <c:auto val="1"/>
        <c:lblAlgn val="ctr"/>
        <c:lblOffset val="100"/>
        <c:noMultiLvlLbl val="0"/>
      </c:catAx>
      <c:valAx>
        <c:axId val="138899840"/>
        <c:scaling>
          <c:orientation val="minMax"/>
        </c:scaling>
        <c:delete val="0"/>
        <c:axPos val="l"/>
        <c:majorGridlines/>
        <c:numFmt formatCode="0%" sourceLinked="1"/>
        <c:majorTickMark val="out"/>
        <c:minorTickMark val="none"/>
        <c:tickLblPos val="nextTo"/>
        <c:txPr>
          <a:bodyPr/>
          <a:lstStyle/>
          <a:p>
            <a:pPr>
              <a:defRPr lang="en-US"/>
            </a:pPr>
            <a:endParaRPr lang="en-US"/>
          </a:p>
        </c:txPr>
        <c:crossAx val="138880128"/>
        <c:crosses val="autoZero"/>
        <c:crossBetween val="between"/>
      </c:valAx>
    </c:plotArea>
    <c:legend>
      <c:legendPos val="r"/>
      <c:overlay val="0"/>
      <c:txPr>
        <a:bodyPr/>
        <a:lstStyle/>
        <a:p>
          <a:pPr>
            <a:defRPr lang="en-US"/>
          </a:pPr>
          <a:endParaRPr lang="en-US"/>
        </a:p>
      </c:txPr>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8"/>
    </mc:Choice>
    <mc:Fallback>
      <c:style val="8"/>
    </mc:Fallback>
  </mc:AlternateContent>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Sheet2!$A$4</c:f>
              <c:strCache>
                <c:ptCount val="1"/>
                <c:pt idx="0">
                  <c:v>Tuntas</c:v>
                </c:pt>
              </c:strCache>
            </c:strRef>
          </c:tx>
          <c:invertIfNegative val="0"/>
          <c:dLbls>
            <c:dLbl>
              <c:idx val="0"/>
              <c:layout>
                <c:manualLayout>
                  <c:x val="0"/>
                  <c:y val="-4.1666666666666664E-2"/>
                </c:manualLayout>
              </c:layout>
              <c:showLegendKey val="0"/>
              <c:showVal val="1"/>
              <c:showCatName val="0"/>
              <c:showSerName val="0"/>
              <c:showPercent val="0"/>
              <c:showBubbleSize val="0"/>
            </c:dLbl>
            <c:dLbl>
              <c:idx val="1"/>
              <c:layout>
                <c:manualLayout>
                  <c:x val="1.9444444444444445E-2"/>
                  <c:y val="-4.2437781360067794E-17"/>
                </c:manualLayout>
              </c:layout>
              <c:showLegendKey val="0"/>
              <c:showVal val="1"/>
              <c:showCatName val="0"/>
              <c:showSerName val="0"/>
              <c:showPercent val="0"/>
              <c:showBubbleSize val="0"/>
            </c:dLbl>
            <c:dLbl>
              <c:idx val="2"/>
              <c:layout>
                <c:manualLayout>
                  <c:x val="1.1111111111111125E-2"/>
                  <c:y val="-1.8518518518518583E-2"/>
                </c:manualLayout>
              </c:layout>
              <c:showLegendKey val="0"/>
              <c:showVal val="1"/>
              <c:showCatName val="0"/>
              <c:showSerName val="0"/>
              <c:showPercent val="0"/>
              <c:showBubbleSize val="0"/>
            </c:dLbl>
            <c:txPr>
              <a:bodyPr/>
              <a:lstStyle/>
              <a:p>
                <a:pPr>
                  <a:defRPr lang="en-US"/>
                </a:pPr>
                <a:endParaRPr lang="en-US"/>
              </a:p>
            </c:txPr>
            <c:showLegendKey val="0"/>
            <c:showVal val="1"/>
            <c:showCatName val="0"/>
            <c:showSerName val="0"/>
            <c:showPercent val="0"/>
            <c:showBubbleSize val="0"/>
            <c:showLeaderLines val="0"/>
          </c:dLbls>
          <c:cat>
            <c:strRef>
              <c:f>Sheet2!$B$3:$D$3</c:f>
              <c:strCache>
                <c:ptCount val="3"/>
                <c:pt idx="0">
                  <c:v>PRE TEST</c:v>
                </c:pt>
                <c:pt idx="1">
                  <c:v>SIKLUS I</c:v>
                </c:pt>
                <c:pt idx="2">
                  <c:v>SIKLUS II</c:v>
                </c:pt>
              </c:strCache>
            </c:strRef>
          </c:cat>
          <c:val>
            <c:numRef>
              <c:f>Sheet2!$B$4:$D$4</c:f>
              <c:numCache>
                <c:formatCode>0%</c:formatCode>
                <c:ptCount val="3"/>
                <c:pt idx="0">
                  <c:v>0.30000000000000032</c:v>
                </c:pt>
                <c:pt idx="1">
                  <c:v>0.55000000000000004</c:v>
                </c:pt>
                <c:pt idx="2">
                  <c:v>0.9</c:v>
                </c:pt>
              </c:numCache>
            </c:numRef>
          </c:val>
        </c:ser>
        <c:ser>
          <c:idx val="1"/>
          <c:order val="1"/>
          <c:tx>
            <c:strRef>
              <c:f>Sheet2!$A$5</c:f>
              <c:strCache>
                <c:ptCount val="1"/>
                <c:pt idx="0">
                  <c:v>Tidak Tuntas</c:v>
                </c:pt>
              </c:strCache>
            </c:strRef>
          </c:tx>
          <c:invertIfNegative val="0"/>
          <c:dLbls>
            <c:dLbl>
              <c:idx val="0"/>
              <c:layout>
                <c:manualLayout>
                  <c:x val="2.5000000000000001E-2"/>
                  <c:y val="-3.2407407407407669E-2"/>
                </c:manualLayout>
              </c:layout>
              <c:showLegendKey val="0"/>
              <c:showVal val="1"/>
              <c:showCatName val="0"/>
              <c:showSerName val="0"/>
              <c:showPercent val="0"/>
              <c:showBubbleSize val="0"/>
            </c:dLbl>
            <c:dLbl>
              <c:idx val="1"/>
              <c:layout>
                <c:manualLayout>
                  <c:x val="2.5000000000000001E-2"/>
                  <c:y val="4.6296296296296623E-3"/>
                </c:manualLayout>
              </c:layout>
              <c:showLegendKey val="0"/>
              <c:showVal val="1"/>
              <c:showCatName val="0"/>
              <c:showSerName val="0"/>
              <c:showPercent val="0"/>
              <c:showBubbleSize val="0"/>
            </c:dLbl>
            <c:dLbl>
              <c:idx val="2"/>
              <c:layout>
                <c:manualLayout>
                  <c:x val="2.2222222222222251E-2"/>
                  <c:y val="-3.7037037037037292E-2"/>
                </c:manualLayout>
              </c:layout>
              <c:showLegendKey val="0"/>
              <c:showVal val="1"/>
              <c:showCatName val="0"/>
              <c:showSerName val="0"/>
              <c:showPercent val="0"/>
              <c:showBubbleSize val="0"/>
            </c:dLbl>
            <c:txPr>
              <a:bodyPr/>
              <a:lstStyle/>
              <a:p>
                <a:pPr>
                  <a:defRPr lang="en-US"/>
                </a:pPr>
                <a:endParaRPr lang="en-US"/>
              </a:p>
            </c:txPr>
            <c:showLegendKey val="0"/>
            <c:showVal val="1"/>
            <c:showCatName val="0"/>
            <c:showSerName val="0"/>
            <c:showPercent val="0"/>
            <c:showBubbleSize val="0"/>
            <c:showLeaderLines val="0"/>
          </c:dLbls>
          <c:cat>
            <c:strRef>
              <c:f>Sheet2!$B$3:$D$3</c:f>
              <c:strCache>
                <c:ptCount val="3"/>
                <c:pt idx="0">
                  <c:v>PRE TEST</c:v>
                </c:pt>
                <c:pt idx="1">
                  <c:v>SIKLUS I</c:v>
                </c:pt>
                <c:pt idx="2">
                  <c:v>SIKLUS II</c:v>
                </c:pt>
              </c:strCache>
            </c:strRef>
          </c:cat>
          <c:val>
            <c:numRef>
              <c:f>Sheet2!$B$5:$D$5</c:f>
              <c:numCache>
                <c:formatCode>0%</c:formatCode>
                <c:ptCount val="3"/>
                <c:pt idx="0">
                  <c:v>0.70000000000000062</c:v>
                </c:pt>
                <c:pt idx="1">
                  <c:v>0.45</c:v>
                </c:pt>
                <c:pt idx="2">
                  <c:v>0.1</c:v>
                </c:pt>
              </c:numCache>
            </c:numRef>
          </c:val>
        </c:ser>
        <c:dLbls>
          <c:showLegendKey val="0"/>
          <c:showVal val="0"/>
          <c:showCatName val="0"/>
          <c:showSerName val="0"/>
          <c:showPercent val="0"/>
          <c:showBubbleSize val="0"/>
        </c:dLbls>
        <c:gapWidth val="150"/>
        <c:shape val="box"/>
        <c:axId val="141879168"/>
        <c:axId val="141880704"/>
        <c:axId val="0"/>
      </c:bar3DChart>
      <c:catAx>
        <c:axId val="141879168"/>
        <c:scaling>
          <c:orientation val="minMax"/>
        </c:scaling>
        <c:delete val="0"/>
        <c:axPos val="b"/>
        <c:majorTickMark val="out"/>
        <c:minorTickMark val="none"/>
        <c:tickLblPos val="nextTo"/>
        <c:txPr>
          <a:bodyPr/>
          <a:lstStyle/>
          <a:p>
            <a:pPr>
              <a:defRPr lang="en-US"/>
            </a:pPr>
            <a:endParaRPr lang="en-US"/>
          </a:p>
        </c:txPr>
        <c:crossAx val="141880704"/>
        <c:crosses val="autoZero"/>
        <c:auto val="1"/>
        <c:lblAlgn val="ctr"/>
        <c:lblOffset val="100"/>
        <c:noMultiLvlLbl val="0"/>
      </c:catAx>
      <c:valAx>
        <c:axId val="141880704"/>
        <c:scaling>
          <c:orientation val="minMax"/>
        </c:scaling>
        <c:delete val="0"/>
        <c:axPos val="l"/>
        <c:majorGridlines/>
        <c:numFmt formatCode="0%" sourceLinked="1"/>
        <c:majorTickMark val="out"/>
        <c:minorTickMark val="none"/>
        <c:tickLblPos val="nextTo"/>
        <c:txPr>
          <a:bodyPr/>
          <a:lstStyle/>
          <a:p>
            <a:pPr>
              <a:defRPr lang="en-US"/>
            </a:pPr>
            <a:endParaRPr lang="en-US"/>
          </a:p>
        </c:txPr>
        <c:crossAx val="141879168"/>
        <c:crosses val="autoZero"/>
        <c:crossBetween val="between"/>
      </c:valAx>
    </c:plotArea>
    <c:legend>
      <c:legendPos val="r"/>
      <c:overlay val="0"/>
      <c:txPr>
        <a:bodyPr/>
        <a:lstStyle/>
        <a:p>
          <a:pPr>
            <a:defRPr lang="en-US"/>
          </a:pPr>
          <a:endParaRPr lang="en-US"/>
        </a:p>
      </c:txPr>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346330-18B3-4254-A388-8494C5E3DB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Pages>
  <Words>3339</Words>
  <Characters>19035</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22330</CharactersWithSpaces>
  <SharedDoc>false</SharedDoc>
  <HLinks>
    <vt:vector size="18" baseType="variant">
      <vt:variant>
        <vt:i4>7864426</vt:i4>
      </vt:variant>
      <vt:variant>
        <vt:i4>3</vt:i4>
      </vt:variant>
      <vt:variant>
        <vt:i4>0</vt:i4>
      </vt:variant>
      <vt:variant>
        <vt:i4>5</vt:i4>
      </vt:variant>
      <vt:variant>
        <vt:lpwstr>mailto:penulis_2@abc.ac.id</vt:lpwstr>
      </vt:variant>
      <vt:variant>
        <vt:lpwstr/>
      </vt:variant>
      <vt:variant>
        <vt:i4>8061034</vt:i4>
      </vt:variant>
      <vt:variant>
        <vt:i4>0</vt:i4>
      </vt:variant>
      <vt:variant>
        <vt:i4>0</vt:i4>
      </vt:variant>
      <vt:variant>
        <vt:i4>5</vt:i4>
      </vt:variant>
      <vt:variant>
        <vt:lpwstr>mailto:penulis_1@abc.ac.id</vt:lpwstr>
      </vt:variant>
      <vt:variant>
        <vt:lpwstr/>
      </vt:variant>
      <vt:variant>
        <vt:i4>655443</vt:i4>
      </vt:variant>
      <vt:variant>
        <vt:i4>3</vt:i4>
      </vt:variant>
      <vt:variant>
        <vt:i4>0</vt:i4>
      </vt:variant>
      <vt:variant>
        <vt:i4>5</vt:i4>
      </vt:variant>
      <vt:variant>
        <vt:lpwstr>http://e-journal.sari-mutiara.ac.id/index.php/JRH</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Gerraldo Mendoza</dc:creator>
  <cp:lastModifiedBy>Acer</cp:lastModifiedBy>
  <cp:revision>10</cp:revision>
  <cp:lastPrinted>2020-02-08T07:43:00Z</cp:lastPrinted>
  <dcterms:created xsi:type="dcterms:W3CDTF">2020-02-08T02:16:00Z</dcterms:created>
  <dcterms:modified xsi:type="dcterms:W3CDTF">2020-02-08T07:45:00Z</dcterms:modified>
</cp:coreProperties>
</file>